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E" w:rsidRPr="00FF67B6" w:rsidRDefault="00A0161E" w:rsidP="00214AEB">
      <w:pPr>
        <w:overflowPunct/>
        <w:spacing w:line="360" w:lineRule="auto"/>
        <w:jc w:val="center"/>
        <w:textAlignment w:val="auto"/>
        <w:rPr>
          <w:b/>
          <w:sz w:val="22"/>
          <w:szCs w:val="22"/>
        </w:rPr>
      </w:pPr>
      <w:r w:rsidRPr="00FF67B6">
        <w:rPr>
          <w:b/>
          <w:sz w:val="22"/>
          <w:szCs w:val="22"/>
        </w:rPr>
        <w:t>ÁTLÁTHATÓSÁGI</w:t>
      </w:r>
      <w:r>
        <w:rPr>
          <w:b/>
          <w:sz w:val="22"/>
          <w:szCs w:val="22"/>
        </w:rPr>
        <w:t xml:space="preserve"> </w:t>
      </w:r>
      <w:r w:rsidRPr="00FF67B6">
        <w:rPr>
          <w:b/>
          <w:sz w:val="22"/>
          <w:szCs w:val="22"/>
        </w:rPr>
        <w:t>NYILATKOZAT</w:t>
      </w:r>
    </w:p>
    <w:p w:rsidR="00A0161E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Alulírott</w:t>
      </w:r>
      <w:proofErr w:type="gramStart"/>
      <w:r w:rsidRPr="00FF67B6">
        <w:rPr>
          <w:sz w:val="22"/>
          <w:szCs w:val="22"/>
        </w:rPr>
        <w:t xml:space="preserve">,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 xml:space="preserve">…………………………… </w:t>
      </w:r>
      <w:r>
        <w:rPr>
          <w:i/>
          <w:sz w:val="22"/>
          <w:szCs w:val="22"/>
        </w:rPr>
        <w:t>,</w:t>
      </w:r>
      <w:r w:rsidRPr="00FF67B6">
        <w:rPr>
          <w:sz w:val="22"/>
          <w:szCs w:val="22"/>
        </w:rPr>
        <w:t xml:space="preserve"> mint a ……………………………………………</w:t>
      </w:r>
      <w:r>
        <w:rPr>
          <w:sz w:val="22"/>
          <w:szCs w:val="22"/>
        </w:rPr>
        <w:t>……………..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(székhely</w:t>
      </w:r>
      <w:proofErr w:type="gramStart"/>
      <w:r w:rsidRPr="00FF67B6">
        <w:rPr>
          <w:sz w:val="22"/>
          <w:szCs w:val="22"/>
        </w:rPr>
        <w:t xml:space="preserve">: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>…………………</w:t>
      </w:r>
      <w:r>
        <w:rPr>
          <w:i/>
          <w:sz w:val="22"/>
          <w:szCs w:val="22"/>
        </w:rPr>
        <w:t xml:space="preserve">…………………………………… </w:t>
      </w:r>
      <w:r w:rsidRPr="006B13DF">
        <w:rPr>
          <w:sz w:val="22"/>
          <w:szCs w:val="22"/>
        </w:rPr>
        <w:t>cégjegyzékszám:</w:t>
      </w:r>
      <w:r w:rsidRPr="00FF67B6">
        <w:rPr>
          <w:sz w:val="22"/>
          <w:szCs w:val="22"/>
        </w:rPr>
        <w:t xml:space="preserve"> </w:t>
      </w:r>
      <w:r w:rsidRPr="00FF67B6">
        <w:rPr>
          <w:i/>
          <w:sz w:val="22"/>
          <w:szCs w:val="22"/>
        </w:rPr>
        <w:t>…………………………..</w:t>
      </w:r>
      <w:r>
        <w:rPr>
          <w:i/>
          <w:sz w:val="22"/>
          <w:szCs w:val="22"/>
        </w:rPr>
        <w:t xml:space="preserve">, </w:t>
      </w:r>
      <w:r w:rsidRPr="006B13DF">
        <w:rPr>
          <w:sz w:val="22"/>
          <w:szCs w:val="22"/>
        </w:rPr>
        <w:t>adószám:</w:t>
      </w:r>
      <w:r>
        <w:rPr>
          <w:i/>
          <w:sz w:val="22"/>
          <w:szCs w:val="22"/>
        </w:rPr>
        <w:t xml:space="preserve"> ……………………</w:t>
      </w:r>
      <w:r w:rsidRPr="00FF67B6">
        <w:rPr>
          <w:i/>
          <w:sz w:val="22"/>
          <w:szCs w:val="22"/>
        </w:rPr>
        <w:t>)</w:t>
      </w:r>
      <w:r w:rsidRPr="00FF67B6">
        <w:rPr>
          <w:sz w:val="22"/>
          <w:szCs w:val="22"/>
        </w:rPr>
        <w:t xml:space="preserve"> képviselője büntetőjogi és polgár</w:t>
      </w:r>
      <w:r w:rsidR="006B13DF">
        <w:rPr>
          <w:sz w:val="22"/>
          <w:szCs w:val="22"/>
        </w:rPr>
        <w:t xml:space="preserve">i jogi felelősségem  tudatában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kijelentem</w:t>
      </w:r>
      <w:proofErr w:type="gramEnd"/>
      <w:r w:rsidRPr="00FF67B6">
        <w:rPr>
          <w:b/>
          <w:sz w:val="22"/>
          <w:szCs w:val="22"/>
        </w:rPr>
        <w:t>,</w:t>
      </w: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Nemzeti Vagyonról szóló 2011. évi CXCVI. tv. 3.§. (1) bekezdés 1. pontjában foglaltakat ismerem és ennek ismeretében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nyilatkozatomat</w:t>
      </w:r>
      <w:proofErr w:type="gramEnd"/>
      <w:r w:rsidRPr="00FF67B6">
        <w:rPr>
          <w:b/>
          <w:sz w:val="22"/>
          <w:szCs w:val="22"/>
        </w:rPr>
        <w:t xml:space="preserve"> adom,</w:t>
      </w: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</w:t>
      </w:r>
      <w:r>
        <w:rPr>
          <w:b/>
          <w:i/>
          <w:sz w:val="22"/>
          <w:szCs w:val="22"/>
        </w:rPr>
        <w:t>………………………………………………………………..</w:t>
      </w:r>
      <w:r w:rsidRPr="00FF67B6">
        <w:rPr>
          <w:b/>
          <w:sz w:val="22"/>
          <w:szCs w:val="22"/>
        </w:rPr>
        <w:t xml:space="preserve"> átlátható szervezetnek minősül.</w:t>
      </w: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az Államháztartásról szóló 2011. évi CXCV. tv. – a továbbiakban: Áht. – 41.§ (6) bekezdésében foglaltak szerint a Szegedi Tudományegyetem, mint költségvetési szerv, csak átláthatónak minősülő szervezettel köthet érvényesen visszterhes szerződést, illetve már létrejött ilyen szerződés alapján csak átláthatónak minősülő szervezetnek teljesíthet kifizetést.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valótlan tartalmú nyilatkozat alapján kötött visszterhes szerződést a Szegedi Tudományegyetem felmondja, illetve - ha a szerződés teljesítésére még nem került sor - a szerződéstől eláll.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Vállalom, hogy ha a nyilatkozatban foglaltakban változás következik be, erről a Szegedi Tudományegyetemet haladéktalanul, írásban tájékoztatom.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 xml:space="preserve">Jelen nyilatkozat a Szegedi </w:t>
      </w:r>
      <w:proofErr w:type="gramStart"/>
      <w:r w:rsidRPr="00FF67B6">
        <w:rPr>
          <w:sz w:val="22"/>
          <w:szCs w:val="22"/>
        </w:rPr>
        <w:t>Tudományegyetemmel .</w:t>
      </w:r>
      <w:proofErr w:type="gramEnd"/>
      <w:r w:rsidRPr="00FF67B6">
        <w:rPr>
          <w:sz w:val="22"/>
          <w:szCs w:val="22"/>
        </w:rPr>
        <w:t>……………… hivatkozási szám alatt megkötött szerződés elválaszthatatlan</w:t>
      </w:r>
      <w:r w:rsidRPr="00FF67B6">
        <w:rPr>
          <w:b/>
          <w:sz w:val="22"/>
          <w:szCs w:val="22"/>
        </w:rPr>
        <w:t xml:space="preserve"> </w:t>
      </w:r>
      <w:r w:rsidRPr="00FF67B6">
        <w:rPr>
          <w:sz w:val="22"/>
          <w:szCs w:val="22"/>
        </w:rPr>
        <w:t xml:space="preserve">mellékletét képezi.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</w:t>
      </w:r>
      <w:proofErr w:type="spellStart"/>
      <w:r w:rsidRPr="00FF67B6">
        <w:rPr>
          <w:sz w:val="22"/>
          <w:szCs w:val="22"/>
        </w:rPr>
        <w:t>-ában</w:t>
      </w:r>
      <w:proofErr w:type="spellEnd"/>
      <w:r w:rsidRPr="00FF67B6">
        <w:rPr>
          <w:sz w:val="22"/>
          <w:szCs w:val="22"/>
        </w:rPr>
        <w:t xml:space="preserve"> meghatározott adatokat a Szegedi Tudományegyetem kezelje.</w:t>
      </w:r>
    </w:p>
    <w:p w:rsidR="00A0161E" w:rsidRPr="00FF67B6" w:rsidRDefault="00A0161E" w:rsidP="00214AEB">
      <w:pPr>
        <w:spacing w:line="360" w:lineRule="auto"/>
        <w:jc w:val="both"/>
        <w:rPr>
          <w:i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i/>
          <w:sz w:val="22"/>
          <w:szCs w:val="22"/>
        </w:rPr>
        <w:t>…</w:t>
      </w:r>
      <w:proofErr w:type="gramStart"/>
      <w:r w:rsidRPr="00FF67B6">
        <w:rPr>
          <w:i/>
          <w:sz w:val="22"/>
          <w:szCs w:val="22"/>
        </w:rPr>
        <w:t>…………..</w:t>
      </w:r>
      <w:proofErr w:type="gramEnd"/>
      <w:r w:rsidRPr="00FF67B6">
        <w:rPr>
          <w:i/>
          <w:sz w:val="22"/>
          <w:szCs w:val="22"/>
        </w:rPr>
        <w:t>, 20</w:t>
      </w:r>
      <w:bookmarkStart w:id="0" w:name="_GoBack"/>
      <w:bookmarkEnd w:id="0"/>
      <w:r w:rsidRPr="00FF67B6">
        <w:rPr>
          <w:i/>
          <w:sz w:val="22"/>
          <w:szCs w:val="22"/>
        </w:rPr>
        <w:t>… év ……………….. hó …. napján</w:t>
      </w:r>
    </w:p>
    <w:p w:rsidR="00A0161E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  <w:t>………………………………………</w:t>
      </w: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</w:r>
      <w:proofErr w:type="gramStart"/>
      <w:r w:rsidRPr="00FF67B6">
        <w:rPr>
          <w:sz w:val="22"/>
          <w:szCs w:val="22"/>
          <w:lang w:eastAsia="hu-HU"/>
        </w:rPr>
        <w:t>cégszerű</w:t>
      </w:r>
      <w:proofErr w:type="gramEnd"/>
      <w:r w:rsidRPr="00FF67B6">
        <w:rPr>
          <w:sz w:val="22"/>
          <w:szCs w:val="22"/>
          <w:lang w:eastAsia="hu-HU"/>
        </w:rPr>
        <w:t xml:space="preserve"> aláírás</w:t>
      </w:r>
    </w:p>
    <w:sectPr w:rsidR="00A0161E" w:rsidRPr="00FF67B6" w:rsidSect="007E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B"/>
    <w:rsid w:val="00070E91"/>
    <w:rsid w:val="000D2BFB"/>
    <w:rsid w:val="00214AEB"/>
    <w:rsid w:val="003A513D"/>
    <w:rsid w:val="00511D30"/>
    <w:rsid w:val="0066745E"/>
    <w:rsid w:val="006B13DF"/>
    <w:rsid w:val="00713BF0"/>
    <w:rsid w:val="00793779"/>
    <w:rsid w:val="007E00AB"/>
    <w:rsid w:val="009574BE"/>
    <w:rsid w:val="0097076D"/>
    <w:rsid w:val="009A2439"/>
    <w:rsid w:val="00A00EB9"/>
    <w:rsid w:val="00A0161E"/>
    <w:rsid w:val="00B17673"/>
    <w:rsid w:val="00D12281"/>
    <w:rsid w:val="00D60D06"/>
    <w:rsid w:val="00D65851"/>
    <w:rsid w:val="00DC2743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ÁTLÁTHATÓSÁGI NYILATKOZAT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subject/>
  <dc:creator>Fekete Csaba</dc:creator>
  <cp:keywords/>
  <dc:description/>
  <cp:lastModifiedBy>Gyuris Ottilia</cp:lastModifiedBy>
  <cp:revision>3</cp:revision>
  <cp:lastPrinted>2017-04-28T12:16:00Z</cp:lastPrinted>
  <dcterms:created xsi:type="dcterms:W3CDTF">2017-06-13T07:10:00Z</dcterms:created>
  <dcterms:modified xsi:type="dcterms:W3CDTF">2021-04-14T06:52:00Z</dcterms:modified>
</cp:coreProperties>
</file>