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1E" w:rsidRPr="00FF67B6" w:rsidRDefault="00A0161E" w:rsidP="00214AEB">
      <w:pPr>
        <w:overflowPunct/>
        <w:spacing w:line="360" w:lineRule="auto"/>
        <w:jc w:val="center"/>
        <w:textAlignment w:val="auto"/>
        <w:rPr>
          <w:b/>
          <w:sz w:val="22"/>
          <w:szCs w:val="22"/>
        </w:rPr>
      </w:pPr>
      <w:r w:rsidRPr="00FF67B6">
        <w:rPr>
          <w:b/>
          <w:sz w:val="22"/>
          <w:szCs w:val="22"/>
        </w:rPr>
        <w:t>ÁTLÁTHATÓSÁGI</w:t>
      </w:r>
      <w:r>
        <w:rPr>
          <w:b/>
          <w:sz w:val="22"/>
          <w:szCs w:val="22"/>
        </w:rPr>
        <w:t xml:space="preserve"> </w:t>
      </w:r>
      <w:r w:rsidRPr="00FF67B6">
        <w:rPr>
          <w:b/>
          <w:sz w:val="22"/>
          <w:szCs w:val="22"/>
        </w:rPr>
        <w:t>NYILATKOZAT</w:t>
      </w:r>
    </w:p>
    <w:p w:rsidR="00A0161E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Pr="00FF67B6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Pr="00FF67B6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Alulírott</w:t>
      </w:r>
      <w:proofErr w:type="gramStart"/>
      <w:r w:rsidRPr="00FF67B6">
        <w:rPr>
          <w:sz w:val="22"/>
          <w:szCs w:val="22"/>
        </w:rPr>
        <w:t xml:space="preserve">, </w:t>
      </w:r>
      <w:r w:rsidRPr="00FF67B6">
        <w:rPr>
          <w:i/>
          <w:sz w:val="22"/>
          <w:szCs w:val="22"/>
        </w:rPr>
        <w:t>…</w:t>
      </w:r>
      <w:proofErr w:type="gramEnd"/>
      <w:r w:rsidRPr="00FF67B6">
        <w:rPr>
          <w:i/>
          <w:sz w:val="22"/>
          <w:szCs w:val="22"/>
        </w:rPr>
        <w:t xml:space="preserve">…………………………… </w:t>
      </w:r>
      <w:r>
        <w:rPr>
          <w:i/>
          <w:sz w:val="22"/>
          <w:szCs w:val="22"/>
        </w:rPr>
        <w:t>,</w:t>
      </w:r>
      <w:r w:rsidRPr="00FF67B6">
        <w:rPr>
          <w:sz w:val="22"/>
          <w:szCs w:val="22"/>
        </w:rPr>
        <w:t xml:space="preserve"> mint a ……………………………………………</w:t>
      </w:r>
      <w:r>
        <w:rPr>
          <w:sz w:val="22"/>
          <w:szCs w:val="22"/>
        </w:rPr>
        <w:t>……………..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 xml:space="preserve">(székhely: </w:t>
      </w:r>
      <w:r w:rsidRPr="00FF67B6">
        <w:rPr>
          <w:i/>
          <w:sz w:val="22"/>
          <w:szCs w:val="22"/>
        </w:rPr>
        <w:t>……………………</w:t>
      </w:r>
      <w:r>
        <w:rPr>
          <w:i/>
          <w:sz w:val="22"/>
          <w:szCs w:val="22"/>
        </w:rPr>
        <w:t xml:space="preserve">…………………………………… </w:t>
      </w:r>
      <w:r w:rsidRPr="006B13DF">
        <w:rPr>
          <w:sz w:val="22"/>
          <w:szCs w:val="22"/>
        </w:rPr>
        <w:t>cégjegyzékszám:</w:t>
      </w:r>
      <w:r w:rsidRPr="00FF67B6">
        <w:rPr>
          <w:sz w:val="22"/>
          <w:szCs w:val="22"/>
        </w:rPr>
        <w:t xml:space="preserve"> </w:t>
      </w:r>
      <w:r w:rsidRPr="00FF67B6">
        <w:rPr>
          <w:i/>
          <w:sz w:val="22"/>
          <w:szCs w:val="22"/>
        </w:rPr>
        <w:t>…………………………..</w:t>
      </w:r>
      <w:r>
        <w:rPr>
          <w:i/>
          <w:sz w:val="22"/>
          <w:szCs w:val="22"/>
        </w:rPr>
        <w:t xml:space="preserve">, </w:t>
      </w:r>
      <w:r w:rsidRPr="006B13DF">
        <w:rPr>
          <w:sz w:val="22"/>
          <w:szCs w:val="22"/>
        </w:rPr>
        <w:t>adószám:</w:t>
      </w:r>
      <w:r>
        <w:rPr>
          <w:i/>
          <w:sz w:val="22"/>
          <w:szCs w:val="22"/>
        </w:rPr>
        <w:t xml:space="preserve"> ……………………</w:t>
      </w:r>
      <w:r w:rsidRPr="00FF67B6">
        <w:rPr>
          <w:i/>
          <w:sz w:val="22"/>
          <w:szCs w:val="22"/>
        </w:rPr>
        <w:t>)</w:t>
      </w:r>
      <w:r w:rsidRPr="00FF67B6">
        <w:rPr>
          <w:sz w:val="22"/>
          <w:szCs w:val="22"/>
        </w:rPr>
        <w:t xml:space="preserve"> képviselője büntetőjogi és polgár</w:t>
      </w:r>
      <w:r w:rsidR="006B13DF">
        <w:rPr>
          <w:sz w:val="22"/>
          <w:szCs w:val="22"/>
        </w:rPr>
        <w:t xml:space="preserve">i jogi felelősségem  tudatában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center"/>
        <w:rPr>
          <w:b/>
          <w:sz w:val="22"/>
          <w:szCs w:val="22"/>
        </w:rPr>
      </w:pPr>
      <w:r w:rsidRPr="00FF67B6">
        <w:rPr>
          <w:b/>
          <w:sz w:val="22"/>
          <w:szCs w:val="22"/>
        </w:rPr>
        <w:t>kijelentem,</w:t>
      </w:r>
    </w:p>
    <w:p w:rsidR="00A0161E" w:rsidRPr="00FF67B6" w:rsidRDefault="00A0161E" w:rsidP="00214AEB">
      <w:pPr>
        <w:spacing w:line="360" w:lineRule="auto"/>
        <w:jc w:val="center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 xml:space="preserve">hogy a Nemzeti Vagyonról szóló 2011. évi CXCVI. tv. 3.§. (1) bekezdés 1. pontjában foglaltakat ismerem és ennek ismeretében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</w:p>
    <w:p w:rsidR="00A0161E" w:rsidRPr="00FF67B6" w:rsidRDefault="00A0161E" w:rsidP="003A513D">
      <w:pPr>
        <w:spacing w:line="360" w:lineRule="auto"/>
        <w:jc w:val="center"/>
        <w:rPr>
          <w:b/>
          <w:sz w:val="22"/>
          <w:szCs w:val="22"/>
        </w:rPr>
      </w:pPr>
      <w:r w:rsidRPr="00FF67B6">
        <w:rPr>
          <w:b/>
          <w:sz w:val="22"/>
          <w:szCs w:val="22"/>
        </w:rPr>
        <w:t>nyilatkozatomat adom,</w:t>
      </w:r>
    </w:p>
    <w:p w:rsidR="00A0161E" w:rsidRPr="00FF67B6" w:rsidRDefault="00A0161E" w:rsidP="003A513D">
      <w:pPr>
        <w:spacing w:line="360" w:lineRule="auto"/>
        <w:jc w:val="center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b/>
          <w:sz w:val="22"/>
          <w:szCs w:val="22"/>
        </w:rPr>
      </w:pPr>
      <w:r w:rsidRPr="00FF67B6">
        <w:rPr>
          <w:sz w:val="22"/>
          <w:szCs w:val="22"/>
        </w:rPr>
        <w:t xml:space="preserve">hogy a </w:t>
      </w:r>
      <w:r>
        <w:rPr>
          <w:b/>
          <w:i/>
          <w:sz w:val="22"/>
          <w:szCs w:val="22"/>
        </w:rPr>
        <w:t>………………………………………………………………..</w:t>
      </w:r>
      <w:r w:rsidRPr="00FF67B6">
        <w:rPr>
          <w:b/>
          <w:sz w:val="22"/>
          <w:szCs w:val="22"/>
        </w:rPr>
        <w:t xml:space="preserve"> átlátható szervezetnek minősül.</w:t>
      </w:r>
    </w:p>
    <w:p w:rsidR="00A0161E" w:rsidRPr="00FF67B6" w:rsidRDefault="00A0161E" w:rsidP="00214AEB">
      <w:pPr>
        <w:spacing w:line="360" w:lineRule="auto"/>
        <w:jc w:val="both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Tudomásul veszem, hogy az Államháztartásról szóló 2011. évi CXCV. tv. – a továbbiakban: Áht. – 41.§ (6) bekezdésében foglaltak szerint a Szegedi Tudományegyetem, mint költségvetési szerv, csak átláthatónak minősülő szervezettel köthet érvényesen visszterhes szerződést, illetve már létrejött ilyen szerződés alapján csak átláthatónak minősülő szervezetnek teljesíthet kifizetést.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Tudomásul veszem, hogy valótlan tartalmú nyilatkozat alapján kötött visszterhes szerződést a Szegedi Tudományegyetem felmondja, illetve - ha a szerződés teljesítésére még nem került sor - a szerződéstől eláll.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Vállalom, hogy ha a nyilatkozatban foglaltakban változás következik be, erről a Szegedi Tudományegyetemet haladéktalanul, írásban tájékoztatom.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Jelen nyilatkozat a Szegedi Tudományegyetemmel .……………… hivatkozási szám alatt megkötött szerződés elválaszthatatlan</w:t>
      </w:r>
      <w:r w:rsidRPr="00FF67B6">
        <w:rPr>
          <w:b/>
          <w:sz w:val="22"/>
          <w:szCs w:val="22"/>
        </w:rPr>
        <w:t xml:space="preserve"> </w:t>
      </w:r>
      <w:r w:rsidRPr="00FF67B6">
        <w:rPr>
          <w:sz w:val="22"/>
          <w:szCs w:val="22"/>
        </w:rPr>
        <w:t xml:space="preserve">mellékletét képezi.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Jelen nyilatkozat aláírásával hozzájárulok ahhoz, hogy az átláthatósági feltétel ellenőrzése céljából a szerződésből eredő követelések elévüléséig az Áht. 55. §-</w:t>
      </w:r>
      <w:proofErr w:type="spellStart"/>
      <w:r w:rsidRPr="00FF67B6">
        <w:rPr>
          <w:sz w:val="22"/>
          <w:szCs w:val="22"/>
        </w:rPr>
        <w:t>ában</w:t>
      </w:r>
      <w:proofErr w:type="spellEnd"/>
      <w:r w:rsidRPr="00FF67B6">
        <w:rPr>
          <w:sz w:val="22"/>
          <w:szCs w:val="22"/>
        </w:rPr>
        <w:t xml:space="preserve"> meghatározott adatokat a Szegedi Tudományegyetem kezelje.</w:t>
      </w:r>
    </w:p>
    <w:p w:rsidR="00A0161E" w:rsidRPr="00FF67B6" w:rsidRDefault="00A0161E" w:rsidP="00214AEB">
      <w:pPr>
        <w:spacing w:line="360" w:lineRule="auto"/>
        <w:jc w:val="both"/>
        <w:rPr>
          <w:i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i/>
          <w:sz w:val="22"/>
          <w:szCs w:val="22"/>
        </w:rPr>
        <w:t>…………….., 20</w:t>
      </w:r>
      <w:r w:rsidR="00586E84">
        <w:rPr>
          <w:i/>
          <w:sz w:val="22"/>
          <w:szCs w:val="22"/>
        </w:rPr>
        <w:t>2</w:t>
      </w:r>
      <w:bookmarkStart w:id="0" w:name="_GoBack"/>
      <w:bookmarkEnd w:id="0"/>
      <w:r w:rsidRPr="00FF67B6">
        <w:rPr>
          <w:i/>
          <w:sz w:val="22"/>
          <w:szCs w:val="22"/>
        </w:rPr>
        <w:t>… év ……………….. hó …. napján</w:t>
      </w:r>
    </w:p>
    <w:p w:rsidR="00A0161E" w:rsidRDefault="00A0161E" w:rsidP="00214AEB">
      <w:pPr>
        <w:overflowPunct/>
        <w:textAlignment w:val="auto"/>
        <w:rPr>
          <w:sz w:val="22"/>
          <w:szCs w:val="22"/>
        </w:rPr>
      </w:pPr>
    </w:p>
    <w:p w:rsidR="00A0161E" w:rsidRPr="00FF67B6" w:rsidRDefault="00A0161E" w:rsidP="00214AEB">
      <w:pPr>
        <w:overflowPunct/>
        <w:textAlignment w:val="auto"/>
        <w:rPr>
          <w:sz w:val="22"/>
          <w:szCs w:val="22"/>
        </w:rPr>
      </w:pPr>
    </w:p>
    <w:p w:rsidR="00A0161E" w:rsidRPr="00FF67B6" w:rsidRDefault="00A0161E" w:rsidP="00214AEB">
      <w:pPr>
        <w:tabs>
          <w:tab w:val="center" w:pos="7088"/>
        </w:tabs>
        <w:overflowPunct/>
        <w:textAlignment w:val="auto"/>
        <w:rPr>
          <w:sz w:val="22"/>
          <w:szCs w:val="22"/>
          <w:lang w:eastAsia="hu-HU"/>
        </w:rPr>
      </w:pPr>
      <w:r w:rsidRPr="00FF67B6">
        <w:rPr>
          <w:sz w:val="22"/>
          <w:szCs w:val="22"/>
          <w:lang w:eastAsia="hu-HU"/>
        </w:rPr>
        <w:tab/>
        <w:t>………………………………………</w:t>
      </w:r>
    </w:p>
    <w:p w:rsidR="00A0161E" w:rsidRPr="00FF67B6" w:rsidRDefault="00A0161E" w:rsidP="00214AEB">
      <w:pPr>
        <w:tabs>
          <w:tab w:val="center" w:pos="7088"/>
        </w:tabs>
        <w:overflowPunct/>
        <w:textAlignment w:val="auto"/>
        <w:rPr>
          <w:sz w:val="22"/>
          <w:szCs w:val="22"/>
          <w:lang w:eastAsia="hu-HU"/>
        </w:rPr>
      </w:pPr>
      <w:r w:rsidRPr="00FF67B6">
        <w:rPr>
          <w:sz w:val="22"/>
          <w:szCs w:val="22"/>
          <w:lang w:eastAsia="hu-HU"/>
        </w:rPr>
        <w:tab/>
      </w:r>
      <w:proofErr w:type="gramStart"/>
      <w:r w:rsidRPr="00FF67B6">
        <w:rPr>
          <w:sz w:val="22"/>
          <w:szCs w:val="22"/>
          <w:lang w:eastAsia="hu-HU"/>
        </w:rPr>
        <w:t>cégszerű</w:t>
      </w:r>
      <w:proofErr w:type="gramEnd"/>
      <w:r w:rsidRPr="00FF67B6">
        <w:rPr>
          <w:sz w:val="22"/>
          <w:szCs w:val="22"/>
          <w:lang w:eastAsia="hu-HU"/>
        </w:rPr>
        <w:t xml:space="preserve"> aláírás</w:t>
      </w:r>
    </w:p>
    <w:sectPr w:rsidR="00A0161E" w:rsidRPr="00FF67B6" w:rsidSect="007E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B"/>
    <w:rsid w:val="00070E91"/>
    <w:rsid w:val="000D2BFB"/>
    <w:rsid w:val="00214AEB"/>
    <w:rsid w:val="003A513D"/>
    <w:rsid w:val="00511D30"/>
    <w:rsid w:val="00586E84"/>
    <w:rsid w:val="0066745E"/>
    <w:rsid w:val="00683003"/>
    <w:rsid w:val="006B13DF"/>
    <w:rsid w:val="007850E4"/>
    <w:rsid w:val="00793779"/>
    <w:rsid w:val="007E00AB"/>
    <w:rsid w:val="009574BE"/>
    <w:rsid w:val="0097076D"/>
    <w:rsid w:val="009A2439"/>
    <w:rsid w:val="00A00EB9"/>
    <w:rsid w:val="00A0161E"/>
    <w:rsid w:val="00AE11CE"/>
    <w:rsid w:val="00B17673"/>
    <w:rsid w:val="00D12281"/>
    <w:rsid w:val="00D60D06"/>
    <w:rsid w:val="00D65851"/>
    <w:rsid w:val="00DC2743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48F4B"/>
  <w15:docId w15:val="{5B70569A-4731-4BA7-AAAF-1C1DC036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A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ÁTLÁTHATÓSÁGI NYILATKOZAT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ÁTLÁTHATÓSÁGI NYILATKOZAT</dc:title>
  <dc:subject/>
  <dc:creator>Fekete Csaba</dc:creator>
  <cp:keywords/>
  <dc:description/>
  <cp:lastModifiedBy>Gyuris Ottilia</cp:lastModifiedBy>
  <cp:revision>3</cp:revision>
  <cp:lastPrinted>2017-04-28T12:16:00Z</cp:lastPrinted>
  <dcterms:created xsi:type="dcterms:W3CDTF">2019-03-22T07:43:00Z</dcterms:created>
  <dcterms:modified xsi:type="dcterms:W3CDTF">2021-04-01T08:22:00Z</dcterms:modified>
</cp:coreProperties>
</file>