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6C8585C1" w:rsidR="00C74C04" w:rsidRPr="00054340" w:rsidRDefault="00B33BB9" w:rsidP="00142C12">
      <w:pPr>
        <w:pStyle w:val="Cmsor2"/>
        <w:spacing w:line="276" w:lineRule="auto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142C12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142C12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142C12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631A8091" w:rsidR="007C6ED9" w:rsidRPr="006B5F4A" w:rsidRDefault="00A35021" w:rsidP="00142C12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142C1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bookmarkStart w:id="0" w:name="_Hlk509578536"/>
      <w:r w:rsidR="00142C12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Oszcillációs műszerek és kézifúrók</w:t>
      </w:r>
      <w:bookmarkEnd w:id="0"/>
      <w:r w:rsidR="00142C12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142C1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 </w:t>
      </w:r>
      <w:r w:rsidR="00385E25" w:rsidRPr="00385E25">
        <w:rPr>
          <w:rFonts w:ascii="Arial" w:hAnsi="Arial" w:cs="Arial"/>
          <w:b/>
          <w:i/>
          <w:sz w:val="20"/>
          <w:szCs w:val="20"/>
        </w:rPr>
        <w:t>Fűrészlapok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0AC3230E" w:rsidR="007C6ED9" w:rsidRDefault="00BE749A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7B248488" w14:textId="77777777" w:rsidR="00142C12" w:rsidRPr="006B5F4A" w:rsidRDefault="00142C12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142C12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142C12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142C12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29E71162" w:rsidR="00BE749A" w:rsidRPr="00D1380A" w:rsidRDefault="0086326A" w:rsidP="00142C12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6326A">
              <w:rPr>
                <w:rFonts w:ascii="Arial" w:hAnsi="Arial" w:cs="Arial"/>
                <w:b/>
                <w:sz w:val="20"/>
                <w:szCs w:val="20"/>
              </w:rPr>
              <w:t>1 készlet</w:t>
            </w:r>
            <w:r>
              <w:rPr>
                <w:rFonts w:ascii="Arial" w:hAnsi="Arial" w:cs="Arial"/>
                <w:sz w:val="20"/>
                <w:szCs w:val="20"/>
              </w:rPr>
              <w:t xml:space="preserve"> (30 db) </w:t>
            </w:r>
            <w:r w:rsidR="00385E25" w:rsidRPr="00385E25">
              <w:rPr>
                <w:rFonts w:ascii="Arial" w:hAnsi="Arial" w:cs="Arial"/>
                <w:sz w:val="20"/>
                <w:szCs w:val="20"/>
              </w:rPr>
              <w:t>Fűrészlap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142C12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142C12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142C12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7F658A5B" w:rsidR="00852BDE" w:rsidRDefault="0086326A" w:rsidP="00142C1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26A">
              <w:rPr>
                <w:rFonts w:ascii="Arial" w:hAnsi="Arial" w:cs="Arial"/>
                <w:sz w:val="20"/>
                <w:szCs w:val="20"/>
              </w:rPr>
              <w:t>Az 1, 2., 3-as pontokban megadott motorokhoz felhasználható fűrészlapok</w:t>
            </w:r>
            <w:r w:rsidR="00142C12">
              <w:rPr>
                <w:rFonts w:ascii="Arial" w:hAnsi="Arial" w:cs="Arial"/>
                <w:sz w:val="20"/>
                <w:szCs w:val="20"/>
              </w:rPr>
              <w:t>, Kompatibilitás: (</w:t>
            </w:r>
            <w:r w:rsidR="00142C12" w:rsidRPr="00C9744B">
              <w:rPr>
                <w:rFonts w:ascii="Arial" w:hAnsi="Arial" w:cs="Arial"/>
                <w:sz w:val="20"/>
                <w:szCs w:val="20"/>
              </w:rPr>
              <w:t>Akkumulátoros ortopédiai fúrómotor és tartozékai</w:t>
            </w:r>
            <w:r w:rsidR="00142C1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42C12" w:rsidRPr="00C9744B">
              <w:rPr>
                <w:rFonts w:ascii="Arial" w:hAnsi="Arial" w:cs="Arial"/>
                <w:sz w:val="20"/>
                <w:szCs w:val="20"/>
              </w:rPr>
              <w:t xml:space="preserve">Akkumulátoros traumatológiai </w:t>
            </w:r>
            <w:proofErr w:type="spellStart"/>
            <w:r w:rsidR="00142C12" w:rsidRPr="00C9744B">
              <w:rPr>
                <w:rFonts w:ascii="Arial" w:hAnsi="Arial" w:cs="Arial"/>
                <w:sz w:val="20"/>
                <w:szCs w:val="20"/>
              </w:rPr>
              <w:t>szagittális</w:t>
            </w:r>
            <w:proofErr w:type="spellEnd"/>
            <w:r w:rsidR="00142C12" w:rsidRPr="00C9744B">
              <w:rPr>
                <w:rFonts w:ascii="Arial" w:hAnsi="Arial" w:cs="Arial"/>
                <w:sz w:val="20"/>
                <w:szCs w:val="20"/>
              </w:rPr>
              <w:t xml:space="preserve"> fűrész és tartozékai</w:t>
            </w:r>
            <w:r w:rsidR="00142C1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42C12" w:rsidRPr="00C9744B">
              <w:rPr>
                <w:rFonts w:ascii="Arial" w:hAnsi="Arial" w:cs="Arial"/>
                <w:sz w:val="20"/>
                <w:szCs w:val="20"/>
              </w:rPr>
              <w:t xml:space="preserve">Akkumulátoros </w:t>
            </w:r>
            <w:proofErr w:type="spellStart"/>
            <w:r w:rsidR="00142C12" w:rsidRPr="00C9744B">
              <w:rPr>
                <w:rFonts w:ascii="Arial" w:hAnsi="Arial" w:cs="Arial"/>
                <w:sz w:val="20"/>
                <w:szCs w:val="20"/>
              </w:rPr>
              <w:t>traumatóligiai</w:t>
            </w:r>
            <w:proofErr w:type="spellEnd"/>
            <w:r w:rsidR="00142C12" w:rsidRPr="00C9744B">
              <w:rPr>
                <w:rFonts w:ascii="Arial" w:hAnsi="Arial" w:cs="Arial"/>
                <w:sz w:val="20"/>
                <w:szCs w:val="20"/>
              </w:rPr>
              <w:t xml:space="preserve"> motor és tartozékai</w:t>
            </w:r>
            <w:r w:rsid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142C12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6248AB66" w:rsidR="00AC0B0B" w:rsidRPr="00AB3163" w:rsidRDefault="0086326A" w:rsidP="00142C1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6326A">
              <w:rPr>
                <w:rFonts w:ascii="Arial" w:hAnsi="Arial" w:cs="Arial"/>
                <w:sz w:val="20"/>
                <w:szCs w:val="20"/>
              </w:rPr>
              <w:t>nyaga</w:t>
            </w:r>
            <w:proofErr w:type="spellEnd"/>
            <w:r w:rsidRPr="0086326A">
              <w:rPr>
                <w:rFonts w:ascii="Arial" w:hAnsi="Arial" w:cs="Arial"/>
                <w:sz w:val="20"/>
                <w:szCs w:val="20"/>
              </w:rPr>
              <w:t>: rozsdamentes orvosi acél</w:t>
            </w:r>
          </w:p>
        </w:tc>
        <w:tc>
          <w:tcPr>
            <w:tcW w:w="4423" w:type="dxa"/>
          </w:tcPr>
          <w:p w14:paraId="4CEDB25A" w14:textId="77777777" w:rsidR="00AC0B0B" w:rsidRPr="00AB3163" w:rsidRDefault="00AC0B0B" w:rsidP="00142C12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5FAF495B" w:rsidR="00EF5382" w:rsidRPr="00AB3163" w:rsidRDefault="0086326A" w:rsidP="00142C12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</w:t>
            </w:r>
            <w:r w:rsidRPr="00863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kálázott 5 mm-ként</w:t>
            </w:r>
          </w:p>
        </w:tc>
        <w:tc>
          <w:tcPr>
            <w:tcW w:w="4423" w:type="dxa"/>
          </w:tcPr>
          <w:p w14:paraId="15B92B8E" w14:textId="77777777" w:rsidR="00EF5382" w:rsidRPr="00AB3163" w:rsidRDefault="00EF5382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60F4429D" w:rsidR="00F520A1" w:rsidRPr="00AB3163" w:rsidRDefault="00F520A1" w:rsidP="00142C12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5AD230E6" w:rsidR="00666810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>űrészlap 25*95*1.27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4DEC8FD0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86326A">
              <w:rPr>
                <w:rFonts w:ascii="Arial" w:hAnsi="Arial" w:cs="Arial"/>
                <w:sz w:val="20"/>
                <w:szCs w:val="20"/>
              </w:rPr>
              <w:t>*95*1.27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066CAD03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14*25*0.6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39E84E63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18*69*1.0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39DC50C5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27*69*1.0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06B750B3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8*22*0.4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2509C5C2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10*31*0.4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A825CFC" w14:textId="77777777" w:rsidTr="00BE749A">
        <w:trPr>
          <w:tblCellSpacing w:w="20" w:type="dxa"/>
        </w:trPr>
        <w:tc>
          <w:tcPr>
            <w:tcW w:w="4513" w:type="dxa"/>
          </w:tcPr>
          <w:p w14:paraId="06D9ECD9" w14:textId="75258460" w:rsidR="00857633" w:rsidRPr="00AB3163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10*27*0.6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15FFD39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0385D" w:rsidRPr="0035520E" w14:paraId="7AC27455" w14:textId="77777777" w:rsidTr="00BE749A">
        <w:trPr>
          <w:tblCellSpacing w:w="20" w:type="dxa"/>
        </w:trPr>
        <w:tc>
          <w:tcPr>
            <w:tcW w:w="4513" w:type="dxa"/>
          </w:tcPr>
          <w:p w14:paraId="476AAAF4" w14:textId="2C61512B" w:rsidR="0080385D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14*50*0.6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22D3120" w14:textId="77777777" w:rsidR="0080385D" w:rsidRPr="00AB3163" w:rsidRDefault="0080385D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6326A" w:rsidRPr="0035520E" w14:paraId="3DE17B48" w14:textId="77777777" w:rsidTr="00BE749A">
        <w:trPr>
          <w:tblCellSpacing w:w="20" w:type="dxa"/>
        </w:trPr>
        <w:tc>
          <w:tcPr>
            <w:tcW w:w="4513" w:type="dxa"/>
          </w:tcPr>
          <w:p w14:paraId="540272E2" w14:textId="6BFD151E" w:rsidR="0086326A" w:rsidRDefault="0086326A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</w:t>
            </w:r>
            <w:r w:rsidRPr="0086326A">
              <w:rPr>
                <w:rFonts w:ascii="Arial" w:hAnsi="Arial" w:cs="Arial"/>
                <w:sz w:val="20"/>
                <w:szCs w:val="20"/>
              </w:rPr>
              <w:t xml:space="preserve">űrészlap 19*95*1.27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6326A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CFE2BC1" w14:textId="77777777" w:rsidR="0086326A" w:rsidRPr="00AB3163" w:rsidRDefault="0086326A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857633" w:rsidRPr="00F520A1" w:rsidRDefault="00857633" w:rsidP="00142C12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ED1200" w:rsidRPr="0035520E" w14:paraId="29D3FFE3" w14:textId="77777777" w:rsidTr="00BE749A">
        <w:trPr>
          <w:tblCellSpacing w:w="20" w:type="dxa"/>
        </w:trPr>
        <w:tc>
          <w:tcPr>
            <w:tcW w:w="4513" w:type="dxa"/>
          </w:tcPr>
          <w:p w14:paraId="17F52BDC" w14:textId="51ADFA5B" w:rsidR="00ED1200" w:rsidRDefault="00ED1200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Rendelkezzenek CE jelöléssel</w:t>
            </w:r>
            <w:bookmarkStart w:id="1" w:name="_GoBack"/>
            <w:bookmarkEnd w:id="1"/>
          </w:p>
        </w:tc>
        <w:tc>
          <w:tcPr>
            <w:tcW w:w="4423" w:type="dxa"/>
          </w:tcPr>
          <w:p w14:paraId="33A05B1C" w14:textId="77777777" w:rsidR="00ED1200" w:rsidRPr="00AB3163" w:rsidRDefault="00ED1200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3502F6B1" w:rsidR="00857633" w:rsidRPr="00AB3163" w:rsidRDefault="00142C12" w:rsidP="00142C1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min. 12 hónap</w:t>
            </w:r>
          </w:p>
        </w:tc>
        <w:tc>
          <w:tcPr>
            <w:tcW w:w="4423" w:type="dxa"/>
          </w:tcPr>
          <w:p w14:paraId="4CCBC544" w14:textId="77777777" w:rsidR="00857633" w:rsidRPr="00AB3163" w:rsidRDefault="00857633" w:rsidP="00142C12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142C12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142C12">
      <w:pPr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142C12">
      <w:pPr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142C12">
      <w:pPr>
        <w:spacing w:line="276" w:lineRule="auto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142C1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6093D747" w:rsidR="00322496" w:rsidRPr="00976179" w:rsidRDefault="00322496" w:rsidP="00142C1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</w:t>
            </w:r>
            <w:r w:rsidR="00385E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ek</w:t>
            </w: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(pontos(!) URL) megadása</w:t>
            </w:r>
          </w:p>
        </w:tc>
      </w:tr>
      <w:tr w:rsidR="00E13562" w:rsidRPr="00976179" w14:paraId="5D249ED0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D4E7111" w14:textId="17080582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25*95*1.27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37E9FB46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6DF48F2" w14:textId="26598406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19*95*1.27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EFE2BFA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68C217B0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AC05CDE" w14:textId="7913B059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14*25*0.6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10B772F7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1599A337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188A5D9" w14:textId="42172742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18*69*1.0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24F41BC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3CA426D2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57E66AA4" w14:textId="00720934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27*69*1.0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D95F350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63050477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77CD1B4" w14:textId="52892E62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8*22*0.4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A859DD7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18A2FB6A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481A4992" w14:textId="3F93D638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10*31*0.4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3853730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28FA7EC9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28390329" w14:textId="2CDEA862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10*27*0.6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E3B034D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27B71895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D88D923" w14:textId="3636D75C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t>Fűrészlap 14*50*0.6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05FF218F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E13562" w:rsidRPr="00976179" w14:paraId="5C48D8C6" w14:textId="77777777" w:rsidTr="00A6591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130620D" w14:textId="71B0FF7D" w:rsidR="00E13562" w:rsidRPr="00142C12" w:rsidRDefault="00E13562" w:rsidP="00142C12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42C12">
              <w:rPr>
                <w:rFonts w:ascii="Arial" w:hAnsi="Arial" w:cs="Arial"/>
                <w:sz w:val="20"/>
                <w:szCs w:val="20"/>
              </w:rPr>
              <w:lastRenderedPageBreak/>
              <w:t>Fűrészlap 19*95*1.27 (</w:t>
            </w:r>
            <w:r w:rsidRPr="00142C12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142C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82E88F4" w14:textId="77777777" w:rsidR="00E13562" w:rsidRPr="00142C12" w:rsidRDefault="00E13562" w:rsidP="00142C1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142C12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142C12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142C12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142C12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142C12">
      <w:pPr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142C12">
      <w:pPr>
        <w:spacing w:before="60" w:after="6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142C12">
      <w:pPr>
        <w:spacing w:before="60" w:after="60" w:line="276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142C12">
      <w:pPr>
        <w:spacing w:after="200" w:line="276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53E5" w14:textId="77777777" w:rsidR="00573011" w:rsidRDefault="00573011" w:rsidP="00B33BB9">
      <w:pPr>
        <w:spacing w:after="0" w:line="240" w:lineRule="auto"/>
      </w:pPr>
      <w:r>
        <w:separator/>
      </w:r>
    </w:p>
  </w:endnote>
  <w:endnote w:type="continuationSeparator" w:id="0">
    <w:p w14:paraId="6EA83445" w14:textId="77777777" w:rsidR="00573011" w:rsidRDefault="00573011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7D5C2" w14:textId="77777777" w:rsidR="00573011" w:rsidRDefault="00573011" w:rsidP="00B33BB9">
      <w:pPr>
        <w:spacing w:after="0" w:line="240" w:lineRule="auto"/>
      </w:pPr>
      <w:r>
        <w:separator/>
      </w:r>
    </w:p>
  </w:footnote>
  <w:footnote w:type="continuationSeparator" w:id="0">
    <w:p w14:paraId="3D1A0E2C" w14:textId="77777777" w:rsidR="00573011" w:rsidRDefault="00573011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17D22"/>
    <w:rsid w:val="00126F57"/>
    <w:rsid w:val="00142C12"/>
    <w:rsid w:val="00146888"/>
    <w:rsid w:val="0016734E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520E"/>
    <w:rsid w:val="00355910"/>
    <w:rsid w:val="0036012A"/>
    <w:rsid w:val="00360D7D"/>
    <w:rsid w:val="00385E25"/>
    <w:rsid w:val="003C1BED"/>
    <w:rsid w:val="003E0D5E"/>
    <w:rsid w:val="003F2C1A"/>
    <w:rsid w:val="003F48B2"/>
    <w:rsid w:val="0041512B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73011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77564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6326A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7F5F"/>
    <w:rsid w:val="009356B3"/>
    <w:rsid w:val="00973F6A"/>
    <w:rsid w:val="00976179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63A79"/>
    <w:rsid w:val="00AB3163"/>
    <w:rsid w:val="00AC0B0B"/>
    <w:rsid w:val="00AF4898"/>
    <w:rsid w:val="00B25F45"/>
    <w:rsid w:val="00B3277B"/>
    <w:rsid w:val="00B33BB9"/>
    <w:rsid w:val="00B42C53"/>
    <w:rsid w:val="00B567D3"/>
    <w:rsid w:val="00B86016"/>
    <w:rsid w:val="00B86CFC"/>
    <w:rsid w:val="00B97879"/>
    <w:rsid w:val="00BE1E25"/>
    <w:rsid w:val="00BE3E13"/>
    <w:rsid w:val="00BE749A"/>
    <w:rsid w:val="00C01469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3562"/>
    <w:rsid w:val="00E17E89"/>
    <w:rsid w:val="00E50065"/>
    <w:rsid w:val="00E53216"/>
    <w:rsid w:val="00E80602"/>
    <w:rsid w:val="00EC12CC"/>
    <w:rsid w:val="00ED1200"/>
    <w:rsid w:val="00EF5382"/>
    <w:rsid w:val="00F44662"/>
    <w:rsid w:val="00F520A1"/>
    <w:rsid w:val="00F5737B"/>
    <w:rsid w:val="00F57D22"/>
    <w:rsid w:val="00F701DC"/>
    <w:rsid w:val="00FB4B84"/>
    <w:rsid w:val="00FC71F2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A7997-A039-49A9-8075-A5BE7F47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2018-03-22T10:25:00Z</dcterms:created>
  <dcterms:modified xsi:type="dcterms:W3CDTF">2018-03-23T14:06:00Z</dcterms:modified>
</cp:coreProperties>
</file>