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9840F2" w:rsidRPr="00D12B0C" w:rsidRDefault="009840F2" w:rsidP="009840F2">
      <w:pPr>
        <w:jc w:val="center"/>
        <w:rPr>
          <w:rFonts w:ascii="Arial" w:hAnsi="Arial" w:cs="Arial"/>
          <w:b/>
          <w:sz w:val="22"/>
        </w:rPr>
      </w:pPr>
    </w:p>
    <w:p w:rsidR="009840F2" w:rsidRDefault="00151130" w:rsidP="00151130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Metagenomikai</w:t>
      </w:r>
      <w:proofErr w:type="spellEnd"/>
      <w:r>
        <w:rPr>
          <w:rFonts w:ascii="Arial" w:hAnsi="Arial" w:cs="Arial"/>
          <w:b/>
          <w:sz w:val="22"/>
        </w:rPr>
        <w:t xml:space="preserve"> (NGS) </w:t>
      </w:r>
      <w:proofErr w:type="spellStart"/>
      <w:r>
        <w:rPr>
          <w:rFonts w:ascii="Arial" w:hAnsi="Arial" w:cs="Arial"/>
          <w:b/>
          <w:sz w:val="22"/>
        </w:rPr>
        <w:t>szekvenálás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bioinformatikai</w:t>
      </w:r>
      <w:proofErr w:type="spellEnd"/>
      <w:r>
        <w:rPr>
          <w:rFonts w:ascii="Arial" w:hAnsi="Arial" w:cs="Arial"/>
          <w:b/>
          <w:sz w:val="22"/>
        </w:rPr>
        <w:t xml:space="preserve"> szolgáltatással</w:t>
      </w:r>
    </w:p>
    <w:p w:rsidR="00151130" w:rsidRPr="00D12B0C" w:rsidRDefault="00151130" w:rsidP="00151130">
      <w:pPr>
        <w:jc w:val="center"/>
        <w:rPr>
          <w:rFonts w:ascii="Arial" w:hAnsi="Arial" w:cs="Arial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1"/>
        <w:gridCol w:w="1415"/>
        <w:gridCol w:w="1783"/>
        <w:gridCol w:w="1276"/>
        <w:gridCol w:w="1559"/>
      </w:tblGrid>
      <w:tr w:rsidR="005C6259" w:rsidRPr="00D12B0C" w:rsidTr="00DB700E">
        <w:trPr>
          <w:trHeight w:val="733"/>
        </w:trPr>
        <w:tc>
          <w:tcPr>
            <w:tcW w:w="2751" w:type="dxa"/>
            <w:vAlign w:val="center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Megnevezés</w:t>
            </w:r>
          </w:p>
        </w:tc>
        <w:tc>
          <w:tcPr>
            <w:tcW w:w="1415" w:type="dxa"/>
          </w:tcPr>
          <w:p w:rsidR="005C6259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Mennyiségi egység</w:t>
            </w:r>
          </w:p>
          <w:p w:rsidR="00B720F1" w:rsidRPr="00D12B0C" w:rsidRDefault="00B720F1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(db</w:t>
            </w:r>
          </w:p>
        </w:tc>
        <w:tc>
          <w:tcPr>
            <w:tcW w:w="1783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 xml:space="preserve">Nettó </w:t>
            </w:r>
            <w:r w:rsidR="00B720F1">
              <w:rPr>
                <w:rFonts w:ascii="Arial" w:hAnsi="Arial" w:cs="Arial"/>
                <w:b/>
                <w:bCs/>
                <w:sz w:val="22"/>
              </w:rPr>
              <w:t xml:space="preserve">ajánlati </w:t>
            </w:r>
            <w:r w:rsidRPr="00C8797A">
              <w:rPr>
                <w:rFonts w:ascii="Arial" w:hAnsi="Arial" w:cs="Arial"/>
                <w:b/>
                <w:bCs/>
                <w:sz w:val="22"/>
              </w:rPr>
              <w:t>egységár</w:t>
            </w:r>
          </w:p>
          <w:p w:rsidR="005C6259" w:rsidRPr="00D12B0C" w:rsidRDefault="005C6259" w:rsidP="00B720F1">
            <w:pPr>
              <w:jc w:val="center"/>
              <w:rPr>
                <w:rFonts w:ascii="Arial" w:hAnsi="Arial" w:cs="Arial"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(HUF</w:t>
            </w:r>
            <w:r w:rsidRPr="00D12B0C">
              <w:rPr>
                <w:rFonts w:ascii="Arial" w:hAnsi="Arial" w:cs="Arial"/>
                <w:b/>
                <w:sz w:val="22"/>
              </w:rPr>
              <w:t>/</w:t>
            </w:r>
            <w:r w:rsidR="00B720F1">
              <w:rPr>
                <w:rFonts w:ascii="Arial" w:hAnsi="Arial" w:cs="Arial"/>
                <w:b/>
                <w:sz w:val="22"/>
              </w:rPr>
              <w:t>minta)</w:t>
            </w:r>
          </w:p>
        </w:tc>
        <w:tc>
          <w:tcPr>
            <w:tcW w:w="1276" w:type="dxa"/>
          </w:tcPr>
          <w:p w:rsidR="005C6259" w:rsidRPr="00D12B0C" w:rsidRDefault="00B720F1" w:rsidP="00B72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ÁFA ajánlati összár (HUF)</w:t>
            </w:r>
          </w:p>
        </w:tc>
        <w:tc>
          <w:tcPr>
            <w:tcW w:w="1559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 xml:space="preserve">Bruttó </w:t>
            </w:r>
            <w:r w:rsidR="00B720F1">
              <w:rPr>
                <w:rFonts w:ascii="Arial" w:hAnsi="Arial" w:cs="Arial"/>
                <w:b/>
                <w:bCs/>
                <w:sz w:val="22"/>
              </w:rPr>
              <w:t>ajánlati össz</w:t>
            </w:r>
            <w:r w:rsidRPr="00C8797A">
              <w:rPr>
                <w:rFonts w:ascii="Arial" w:hAnsi="Arial" w:cs="Arial"/>
                <w:b/>
                <w:bCs/>
                <w:sz w:val="22"/>
              </w:rPr>
              <w:t>ár (HUF)</w:t>
            </w:r>
          </w:p>
        </w:tc>
      </w:tr>
      <w:tr w:rsidR="005C6259" w:rsidRPr="00D12B0C" w:rsidTr="00DB700E">
        <w:tc>
          <w:tcPr>
            <w:tcW w:w="2751" w:type="dxa"/>
          </w:tcPr>
          <w:p w:rsidR="005C6259" w:rsidRPr="00D12B0C" w:rsidRDefault="00B720F1" w:rsidP="00387B54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Metagenom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szekvenálások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DNS izolálással és </w:t>
            </w:r>
            <w:proofErr w:type="spellStart"/>
            <w:r>
              <w:rPr>
                <w:rFonts w:ascii="Arial" w:hAnsi="Arial" w:cs="Arial"/>
                <w:sz w:val="22"/>
              </w:rPr>
              <w:t>bioinformatikai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elemzésse</w:t>
            </w:r>
            <w:r w:rsidR="00387B5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87B54">
              <w:rPr>
                <w:rFonts w:ascii="Arial" w:hAnsi="Arial" w:cs="Arial"/>
                <w:sz w:val="22"/>
              </w:rPr>
              <w:t>,</w:t>
            </w:r>
            <w:proofErr w:type="gramEnd"/>
            <w:r w:rsidR="00387B54">
              <w:rPr>
                <w:rFonts w:ascii="Arial" w:hAnsi="Arial" w:cs="Arial"/>
                <w:sz w:val="22"/>
              </w:rPr>
              <w:t xml:space="preserve"> NGS készülékkel </w:t>
            </w:r>
            <w:r>
              <w:rPr>
                <w:rFonts w:ascii="Arial" w:hAnsi="Arial" w:cs="Arial"/>
                <w:sz w:val="22"/>
              </w:rPr>
              <w:t>(mintánként minimum 200.000</w:t>
            </w:r>
            <w:r w:rsidR="00387B5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hosszal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15" w:type="dxa"/>
          </w:tcPr>
          <w:p w:rsidR="005C6259" w:rsidRPr="00D12B0C" w:rsidRDefault="00B720F1" w:rsidP="00B720F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83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DB700E">
        <w:tc>
          <w:tcPr>
            <w:tcW w:w="2751" w:type="dxa"/>
          </w:tcPr>
          <w:p w:rsidR="00387B54" w:rsidRDefault="00B720F1" w:rsidP="00151130">
            <w:pPr>
              <w:ind w:left="36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Metagenom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szekvenálások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DNS izolálással és </w:t>
            </w:r>
            <w:proofErr w:type="spellStart"/>
            <w:r>
              <w:rPr>
                <w:rFonts w:ascii="Arial" w:hAnsi="Arial" w:cs="Arial"/>
                <w:sz w:val="22"/>
              </w:rPr>
              <w:t>bioinformatikai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elemzéssel </w:t>
            </w:r>
            <w:r w:rsidR="00387B54">
              <w:rPr>
                <w:rFonts w:ascii="Arial" w:hAnsi="Arial" w:cs="Arial"/>
                <w:sz w:val="22"/>
              </w:rPr>
              <w:t>,</w:t>
            </w:r>
            <w:proofErr w:type="gramEnd"/>
            <w:r w:rsidR="00387B54">
              <w:rPr>
                <w:rFonts w:ascii="Arial" w:hAnsi="Arial" w:cs="Arial"/>
                <w:sz w:val="22"/>
              </w:rPr>
              <w:t xml:space="preserve"> NGS készülékkel</w:t>
            </w:r>
          </w:p>
          <w:p w:rsidR="005C6259" w:rsidRPr="00151130" w:rsidRDefault="00B720F1" w:rsidP="00387B5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(mintánként minimum 200.000</w:t>
            </w:r>
            <w:r w:rsidR="00387B5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hosszal</w:t>
            </w:r>
            <w:proofErr w:type="spellEnd"/>
            <w:r w:rsidR="00387B5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15" w:type="dxa"/>
          </w:tcPr>
          <w:p w:rsidR="005C6259" w:rsidRPr="00D12B0C" w:rsidRDefault="00B720F1" w:rsidP="00B720F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64 db </w:t>
            </w:r>
          </w:p>
        </w:tc>
        <w:tc>
          <w:tcPr>
            <w:tcW w:w="1783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DB700E">
        <w:tc>
          <w:tcPr>
            <w:tcW w:w="5949" w:type="dxa"/>
            <w:gridSpan w:val="3"/>
            <w:shd w:val="clear" w:color="auto" w:fill="BFBFBF" w:themeFill="background1" w:themeFillShade="BF"/>
          </w:tcPr>
          <w:p w:rsidR="005C6259" w:rsidRDefault="005C6259" w:rsidP="00126F52">
            <w:pPr>
              <w:rPr>
                <w:rFonts w:ascii="Arial" w:hAnsi="Arial" w:cs="Arial"/>
                <w:b/>
                <w:bCs/>
                <w:sz w:val="22"/>
              </w:rPr>
            </w:pPr>
            <w:r w:rsidRPr="00D12B0C">
              <w:rPr>
                <w:rFonts w:ascii="Arial" w:hAnsi="Arial" w:cs="Arial"/>
                <w:b/>
                <w:bCs/>
                <w:sz w:val="22"/>
              </w:rPr>
              <w:t xml:space="preserve">MINDÖSSZESEN 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840F2" w:rsidRPr="00D12B0C" w:rsidRDefault="009840F2" w:rsidP="009840F2">
      <w:pPr>
        <w:rPr>
          <w:rFonts w:ascii="Arial" w:hAnsi="Arial" w:cs="Arial"/>
          <w:sz w:val="22"/>
        </w:rPr>
      </w:pPr>
    </w:p>
    <w:p w:rsidR="009840F2" w:rsidRPr="00D12B0C" w:rsidRDefault="009840F2" w:rsidP="00C8797A">
      <w:pPr>
        <w:rPr>
          <w:rFonts w:ascii="Arial" w:hAnsi="Arial" w:cs="Arial"/>
          <w:b/>
          <w:sz w:val="22"/>
        </w:rPr>
      </w:pPr>
    </w:p>
    <w:p w:rsidR="00C8797A" w:rsidRDefault="00C8797A" w:rsidP="00C8797A">
      <w:pPr>
        <w:rPr>
          <w:rFonts w:ascii="Arial" w:hAnsi="Arial" w:cs="Arial"/>
          <w:b/>
          <w:sz w:val="22"/>
        </w:rPr>
      </w:pPr>
    </w:p>
    <w:p w:rsidR="00906A51" w:rsidRPr="00906A51" w:rsidRDefault="00906A51" w:rsidP="00C8797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Dátum: </w:t>
      </w:r>
    </w:p>
    <w:p w:rsidR="00906A51" w:rsidRPr="00906A51" w:rsidRDefault="00906A51" w:rsidP="00906A5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906A51" w:rsidRPr="00906A51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proofErr w:type="gramEnd"/>
      <w:r w:rsidRPr="00906A51">
        <w:rPr>
          <w:rFonts w:ascii="Arial" w:hAnsi="Arial" w:cs="Arial"/>
          <w:sz w:val="22"/>
        </w:rPr>
        <w:t>.</w:t>
      </w:r>
    </w:p>
    <w:sectPr w:rsidR="00906A51" w:rsidRPr="009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62F37"/>
    <w:rsid w:val="00092AC7"/>
    <w:rsid w:val="00151130"/>
    <w:rsid w:val="00304717"/>
    <w:rsid w:val="00305F5C"/>
    <w:rsid w:val="00317C8F"/>
    <w:rsid w:val="00326BB7"/>
    <w:rsid w:val="0036032B"/>
    <w:rsid w:val="00387B54"/>
    <w:rsid w:val="00392262"/>
    <w:rsid w:val="00511FBF"/>
    <w:rsid w:val="005C6259"/>
    <w:rsid w:val="005C6910"/>
    <w:rsid w:val="005F2933"/>
    <w:rsid w:val="00737ED7"/>
    <w:rsid w:val="007B60F8"/>
    <w:rsid w:val="008D2CC0"/>
    <w:rsid w:val="00906A51"/>
    <w:rsid w:val="00980FA7"/>
    <w:rsid w:val="009840F2"/>
    <w:rsid w:val="009904D4"/>
    <w:rsid w:val="009942E9"/>
    <w:rsid w:val="00B048F0"/>
    <w:rsid w:val="00B720F1"/>
    <w:rsid w:val="00C8797A"/>
    <w:rsid w:val="00D12B0C"/>
    <w:rsid w:val="00DB3D84"/>
    <w:rsid w:val="00DB700E"/>
    <w:rsid w:val="00E827D7"/>
    <w:rsid w:val="00ED6E1B"/>
    <w:rsid w:val="00F61078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FD35-CC7A-4CE7-B337-0AC7B53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A5AA-5E5E-4627-978C-84094966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2018-11-14T15:21:00Z</dcterms:created>
  <dcterms:modified xsi:type="dcterms:W3CDTF">2018-11-14T15:21:00Z</dcterms:modified>
</cp:coreProperties>
</file>