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3AE" w:rsidRPr="002B33AE" w:rsidRDefault="000E1DEF" w:rsidP="002B33AE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hu-HU"/>
        </w:rPr>
      </w:pPr>
      <w:r>
        <w:rPr>
          <w:rFonts w:ascii="Verdana" w:eastAsia="Times New Roman" w:hAnsi="Verdana" w:cs="Times New Roman"/>
          <w:b/>
          <w:sz w:val="28"/>
          <w:szCs w:val="28"/>
          <w:lang w:eastAsia="hu-HU"/>
        </w:rPr>
        <w:t>Anyag/e</w:t>
      </w:r>
      <w:r w:rsidR="002B33AE" w:rsidRPr="00251A32">
        <w:rPr>
          <w:rFonts w:ascii="Verdana" w:eastAsia="Times New Roman" w:hAnsi="Verdana" w:cs="Times New Roman"/>
          <w:b/>
          <w:sz w:val="28"/>
          <w:szCs w:val="28"/>
          <w:lang w:eastAsia="hu-HU"/>
        </w:rPr>
        <w:t>szköz- és szolgáltatás beszerzések</w:t>
      </w:r>
      <w:r w:rsidR="00EF22F0">
        <w:rPr>
          <w:rFonts w:ascii="Verdana" w:eastAsia="Times New Roman" w:hAnsi="Verdana" w:cs="Times New Roman"/>
          <w:b/>
          <w:sz w:val="20"/>
          <w:szCs w:val="20"/>
          <w:lang w:eastAsia="hu-HU"/>
        </w:rPr>
        <w:t xml:space="preserve"> </w:t>
      </w:r>
      <w:r w:rsidR="002B33AE" w:rsidRPr="002B33AE">
        <w:rPr>
          <w:rFonts w:ascii="Verdana" w:eastAsia="Times New Roman" w:hAnsi="Verdana" w:cs="Times New Roman"/>
          <w:b/>
          <w:sz w:val="20"/>
          <w:szCs w:val="20"/>
          <w:lang w:eastAsia="hu-HU"/>
        </w:rPr>
        <w:t xml:space="preserve"> </w:t>
      </w:r>
    </w:p>
    <w:p w:rsidR="002B33AE" w:rsidRDefault="00EF22F0" w:rsidP="002B33AE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hu-H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hu-HU"/>
        </w:rPr>
        <w:t>(protokoll)</w:t>
      </w:r>
    </w:p>
    <w:p w:rsidR="00EF22F0" w:rsidRPr="002B33AE" w:rsidRDefault="00EF22F0" w:rsidP="002B33AE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hu-HU"/>
        </w:rPr>
      </w:pPr>
    </w:p>
    <w:p w:rsidR="002B33AE" w:rsidRPr="002B33AE" w:rsidRDefault="002B33AE" w:rsidP="002B33AE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:rsidR="002B33AE" w:rsidRPr="002B33AE" w:rsidRDefault="002B33AE" w:rsidP="002B33AE">
      <w:p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u w:val="single"/>
          <w:lang w:eastAsia="hu-HU"/>
        </w:rPr>
      </w:pPr>
      <w:r w:rsidRPr="002B33AE">
        <w:rPr>
          <w:rFonts w:ascii="Verdana" w:eastAsia="Times New Roman" w:hAnsi="Verdana" w:cs="Times New Roman"/>
          <w:i/>
          <w:sz w:val="20"/>
          <w:szCs w:val="20"/>
          <w:u w:val="single"/>
          <w:lang w:eastAsia="hu-HU"/>
        </w:rPr>
        <w:t>Jogszabályi háttér és egyetemi előírások:</w:t>
      </w:r>
    </w:p>
    <w:p w:rsidR="002B33AE" w:rsidRPr="002B33AE" w:rsidRDefault="002B33AE" w:rsidP="002B33AE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:rsidR="002B33AE" w:rsidRPr="002B33AE" w:rsidRDefault="002B33AE" w:rsidP="002B33AE">
      <w:pPr>
        <w:spacing w:before="60"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2B33AE">
        <w:rPr>
          <w:rFonts w:ascii="Verdana" w:eastAsia="Times New Roman" w:hAnsi="Verdana" w:cs="Times New Roman"/>
          <w:sz w:val="20"/>
          <w:szCs w:val="20"/>
          <w:lang w:eastAsia="hu-HU"/>
        </w:rPr>
        <w:t>A 201</w:t>
      </w:r>
      <w:r w:rsidR="008E56EA">
        <w:rPr>
          <w:rFonts w:ascii="Verdana" w:eastAsia="Times New Roman" w:hAnsi="Verdana" w:cs="Times New Roman"/>
          <w:sz w:val="20"/>
          <w:szCs w:val="20"/>
          <w:lang w:eastAsia="hu-HU"/>
        </w:rPr>
        <w:t>5</w:t>
      </w:r>
      <w:r w:rsidRPr="002B33AE">
        <w:rPr>
          <w:rFonts w:ascii="Verdana" w:eastAsia="Times New Roman" w:hAnsi="Verdana" w:cs="Times New Roman"/>
          <w:sz w:val="20"/>
          <w:szCs w:val="20"/>
          <w:lang w:eastAsia="hu-HU"/>
        </w:rPr>
        <w:t xml:space="preserve">. évi </w:t>
      </w:r>
      <w:r w:rsidR="008E56EA">
        <w:rPr>
          <w:rFonts w:ascii="Verdana" w:eastAsia="Times New Roman" w:hAnsi="Verdana" w:cs="Times New Roman"/>
          <w:sz w:val="20"/>
          <w:szCs w:val="20"/>
          <w:lang w:eastAsia="hu-HU"/>
        </w:rPr>
        <w:t>CXLIII.</w:t>
      </w:r>
      <w:r w:rsidRPr="002B33AE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Közbeszerzési Törvény [Kbt.] értelmében a Szegedi Tudományegyetem beszerzései tekintetében a közbeszerzésre vonatkozó szabályok szerint kell eljárni. </w:t>
      </w:r>
    </w:p>
    <w:p w:rsidR="002B33AE" w:rsidRDefault="002B33AE" w:rsidP="002B33AE">
      <w:pPr>
        <w:spacing w:before="60"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2B33AE">
        <w:rPr>
          <w:rFonts w:ascii="Verdana" w:eastAsia="Times New Roman" w:hAnsi="Verdana" w:cs="Times New Roman"/>
          <w:sz w:val="20"/>
          <w:szCs w:val="20"/>
          <w:lang w:eastAsia="hu-HU"/>
        </w:rPr>
        <w:t xml:space="preserve">Kérjük, hogy </w:t>
      </w:r>
      <w:r w:rsidRPr="002B33AE">
        <w:rPr>
          <w:rFonts w:ascii="Verdana" w:eastAsia="Times New Roman" w:hAnsi="Verdana" w:cs="Times New Roman"/>
          <w:b/>
          <w:sz w:val="20"/>
          <w:szCs w:val="20"/>
          <w:lang w:eastAsia="hu-HU"/>
        </w:rPr>
        <w:t>amikor felmerül az igény anyag/eszköz/szolgáltatás beszerzésére</w:t>
      </w:r>
      <w:r w:rsidRPr="002B33AE">
        <w:rPr>
          <w:rFonts w:ascii="Verdana" w:eastAsia="Times New Roman" w:hAnsi="Verdana" w:cs="Times New Roman"/>
          <w:sz w:val="20"/>
          <w:szCs w:val="20"/>
          <w:lang w:eastAsia="hu-HU"/>
        </w:rPr>
        <w:t xml:space="preserve">, </w:t>
      </w:r>
      <w:r w:rsidRPr="002B33AE">
        <w:rPr>
          <w:rFonts w:ascii="Verdana" w:eastAsia="Times New Roman" w:hAnsi="Verdana" w:cs="Times New Roman"/>
          <w:b/>
          <w:sz w:val="20"/>
          <w:szCs w:val="20"/>
          <w:lang w:eastAsia="hu-HU"/>
        </w:rPr>
        <w:t>mindenképpen vegyék fel a kapcsolatot a menedzsmenttel.</w:t>
      </w:r>
      <w:r w:rsidRPr="002B33AE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</w:t>
      </w:r>
    </w:p>
    <w:p w:rsidR="009E0791" w:rsidRPr="002B33AE" w:rsidRDefault="009E0791" w:rsidP="002B33AE">
      <w:pPr>
        <w:spacing w:before="60" w:after="12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hu-H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hu-HU"/>
        </w:rPr>
        <w:t>Amennyiben a beszerezni kívánt anyag/eszköz-szolgáltatás értéke meghaladja a pályázat költségvetésében előirányzott összeget, szíveskedjenek az igénylőlapon feltüntetni, hogy a többlet forrás milyen témaszám terhére kerül elszámolásra.</w:t>
      </w:r>
    </w:p>
    <w:p w:rsidR="002B33AE" w:rsidRPr="002B33AE" w:rsidRDefault="002B33AE" w:rsidP="002B33AE">
      <w:pPr>
        <w:spacing w:before="60"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:rsidR="002B33AE" w:rsidRPr="002B33AE" w:rsidRDefault="002B33AE" w:rsidP="002B33AE">
      <w:pPr>
        <w:spacing w:before="60" w:after="120" w:line="240" w:lineRule="auto"/>
        <w:jc w:val="both"/>
        <w:rPr>
          <w:rFonts w:ascii="Verdana" w:eastAsia="Times New Roman" w:hAnsi="Verdana" w:cs="Times New Roman"/>
          <w:sz w:val="20"/>
          <w:szCs w:val="20"/>
          <w:u w:val="single"/>
          <w:lang w:eastAsia="hu-HU"/>
        </w:rPr>
      </w:pPr>
      <w:r w:rsidRPr="002B33AE">
        <w:rPr>
          <w:rFonts w:ascii="Verdana" w:eastAsia="Times New Roman" w:hAnsi="Verdana" w:cs="Times New Roman"/>
          <w:sz w:val="20"/>
          <w:szCs w:val="20"/>
          <w:u w:val="single"/>
          <w:lang w:eastAsia="hu-HU"/>
        </w:rPr>
        <w:t>Igény bejelentés menete:</w:t>
      </w:r>
    </w:p>
    <w:p w:rsidR="002B33AE" w:rsidRPr="002B33AE" w:rsidRDefault="002B33AE" w:rsidP="002B33AE">
      <w:pPr>
        <w:spacing w:before="60"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2B33AE">
        <w:rPr>
          <w:rFonts w:ascii="Verdana" w:eastAsia="Times New Roman" w:hAnsi="Verdana" w:cs="Times New Roman"/>
          <w:sz w:val="20"/>
          <w:szCs w:val="20"/>
          <w:lang w:eastAsia="hu-HU"/>
        </w:rPr>
        <w:t>A projektben a témavezetők jogosultak a saját szakmai egységük költségvetésének felhasználásáról dönteni, kötelezettségeket ők vállalhatnak, így kérjük, hogy az adott téma vezetőjével egyeztetett és általu</w:t>
      </w:r>
      <w:r w:rsidR="003376E3">
        <w:rPr>
          <w:rFonts w:ascii="Verdana" w:eastAsia="Times New Roman" w:hAnsi="Verdana" w:cs="Times New Roman"/>
          <w:sz w:val="20"/>
          <w:szCs w:val="20"/>
          <w:lang w:eastAsia="hu-HU"/>
        </w:rPr>
        <w:t>k engedélyezett igényeket küldjé</w:t>
      </w:r>
      <w:r w:rsidRPr="002B33AE">
        <w:rPr>
          <w:rFonts w:ascii="Verdana" w:eastAsia="Times New Roman" w:hAnsi="Verdana" w:cs="Times New Roman"/>
          <w:sz w:val="20"/>
          <w:szCs w:val="20"/>
          <w:lang w:eastAsia="hu-HU"/>
        </w:rPr>
        <w:t xml:space="preserve">k meg számunkra, az </w:t>
      </w:r>
      <w:r w:rsidRPr="002B33AE">
        <w:rPr>
          <w:rFonts w:ascii="Verdana" w:eastAsia="Times New Roman" w:hAnsi="Verdana" w:cs="Times New Roman"/>
          <w:sz w:val="20"/>
          <w:szCs w:val="20"/>
          <w:u w:val="single"/>
          <w:lang w:eastAsia="hu-HU"/>
        </w:rPr>
        <w:t>adott egységnél kijelölt kapcsolattartókon keresztül</w:t>
      </w:r>
      <w:r w:rsidRPr="002B33AE">
        <w:rPr>
          <w:rFonts w:ascii="Verdana" w:eastAsia="Times New Roman" w:hAnsi="Verdana" w:cs="Times New Roman"/>
          <w:sz w:val="20"/>
          <w:szCs w:val="20"/>
          <w:lang w:eastAsia="hu-HU"/>
        </w:rPr>
        <w:t>!</w:t>
      </w:r>
    </w:p>
    <w:p w:rsidR="002B33AE" w:rsidRDefault="002B33AE" w:rsidP="002B33AE">
      <w:pPr>
        <w:spacing w:before="60"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2B33AE">
        <w:rPr>
          <w:rFonts w:ascii="Verdana" w:eastAsia="Times New Roman" w:hAnsi="Verdana" w:cs="Times New Roman"/>
          <w:sz w:val="20"/>
          <w:szCs w:val="20"/>
          <w:lang w:eastAsia="hu-HU"/>
        </w:rPr>
        <w:t>A témavezetőtől, vagy kapcsolattartójától beérkező igényre a következő sablonokat legyenek kedvesek kitölteni és elektronikus formában megküldeni a beszerezni kívánt tétel jellegétől függően:</w:t>
      </w:r>
    </w:p>
    <w:p w:rsidR="00AD0DA5" w:rsidRPr="00AD0DA5" w:rsidRDefault="00AD0DA5" w:rsidP="00AD0DA5">
      <w:pPr>
        <w:pStyle w:val="Listaszerbekezds"/>
        <w:numPr>
          <w:ilvl w:val="0"/>
          <w:numId w:val="2"/>
        </w:numPr>
        <w:spacing w:before="60" w:after="12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AD0DA5">
        <w:rPr>
          <w:rFonts w:ascii="Verdana" w:eastAsia="Times New Roman" w:hAnsi="Verdana" w:cs="Times New Roman"/>
          <w:sz w:val="20"/>
          <w:szCs w:val="20"/>
          <w:lang w:eastAsia="hu-HU"/>
        </w:rPr>
        <w:t>IGÉNYLŐLAP</w:t>
      </w:r>
      <w:r>
        <w:rPr>
          <w:rFonts w:ascii="Verdana" w:eastAsia="Times New Roman" w:hAnsi="Verdana" w:cs="Times New Roman"/>
          <w:sz w:val="20"/>
          <w:szCs w:val="20"/>
          <w:lang w:eastAsia="hu-HU"/>
        </w:rPr>
        <w:t xml:space="preserve"> </w:t>
      </w:r>
      <w:r w:rsidRPr="00AD0DA5">
        <w:rPr>
          <w:rFonts w:ascii="Verdana" w:eastAsia="Times New Roman" w:hAnsi="Verdana" w:cs="Times New Roman"/>
          <w:sz w:val="20"/>
          <w:szCs w:val="20"/>
          <w:lang w:eastAsia="hu-HU"/>
        </w:rPr>
        <w:t>anyag- eszköz beszerzés</w:t>
      </w:r>
      <w:r>
        <w:rPr>
          <w:rFonts w:ascii="Verdana" w:eastAsia="Times New Roman" w:hAnsi="Verdana" w:cs="Times New Roman"/>
          <w:sz w:val="20"/>
          <w:szCs w:val="20"/>
          <w:lang w:eastAsia="hu-HU"/>
        </w:rPr>
        <w:t>hez (</w:t>
      </w:r>
      <w:r w:rsidRPr="00AD0DA5">
        <w:rPr>
          <w:rFonts w:ascii="Verdana" w:eastAsia="Times New Roman" w:hAnsi="Verdana" w:cs="Times New Roman"/>
          <w:i/>
          <w:sz w:val="20"/>
          <w:szCs w:val="20"/>
          <w:lang w:eastAsia="hu-HU"/>
        </w:rPr>
        <w:t>igenylolap_arubeszerzes_li_2017.03__erv._visszavonasig_ill._modositasig</w:t>
      </w:r>
      <w:r>
        <w:rPr>
          <w:rFonts w:ascii="Verdana" w:eastAsia="Times New Roman" w:hAnsi="Verdana" w:cs="Times New Roman"/>
          <w:sz w:val="20"/>
          <w:szCs w:val="20"/>
          <w:lang w:eastAsia="hu-HU"/>
        </w:rPr>
        <w:t>)</w:t>
      </w:r>
    </w:p>
    <w:p w:rsidR="002B33AE" w:rsidRPr="00AD0DA5" w:rsidRDefault="00AD0DA5" w:rsidP="00AD0DA5">
      <w:pPr>
        <w:numPr>
          <w:ilvl w:val="0"/>
          <w:numId w:val="2"/>
        </w:numPr>
        <w:spacing w:before="60" w:after="120" w:line="240" w:lineRule="auto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AD0DA5">
        <w:rPr>
          <w:rFonts w:ascii="Verdana" w:eastAsia="Times New Roman" w:hAnsi="Verdana" w:cs="Times New Roman"/>
          <w:sz w:val="20"/>
          <w:szCs w:val="20"/>
          <w:lang w:eastAsia="hu-HU"/>
        </w:rPr>
        <w:t>IGÉNYLŐLAP</w:t>
      </w:r>
      <w:r>
        <w:rPr>
          <w:rFonts w:ascii="Verdana" w:eastAsia="Times New Roman" w:hAnsi="Verdana" w:cs="Times New Roman"/>
          <w:sz w:val="20"/>
          <w:szCs w:val="20"/>
          <w:lang w:eastAsia="hu-HU"/>
        </w:rPr>
        <w:t xml:space="preserve"> </w:t>
      </w:r>
      <w:r w:rsidRPr="00AD0DA5">
        <w:rPr>
          <w:rFonts w:ascii="Verdana" w:eastAsia="Times New Roman" w:hAnsi="Verdana" w:cs="Times New Roman"/>
          <w:sz w:val="20"/>
          <w:szCs w:val="20"/>
          <w:lang w:eastAsia="hu-HU"/>
        </w:rPr>
        <w:t>szolgáltatás beszerzéshez</w:t>
      </w:r>
      <w:r>
        <w:rPr>
          <w:rFonts w:ascii="Verdana" w:eastAsia="Times New Roman" w:hAnsi="Verdana" w:cs="Times New Roman"/>
          <w:sz w:val="20"/>
          <w:szCs w:val="20"/>
          <w:lang w:eastAsia="hu-HU"/>
        </w:rPr>
        <w:t xml:space="preserve"> (</w:t>
      </w:r>
      <w:r w:rsidRPr="00AD0DA5">
        <w:rPr>
          <w:rFonts w:ascii="Verdana" w:eastAsia="Times New Roman" w:hAnsi="Verdana" w:cs="Times New Roman"/>
          <w:sz w:val="20"/>
          <w:szCs w:val="20"/>
          <w:lang w:eastAsia="hu-HU"/>
        </w:rPr>
        <w:t>igenylolap_szolgaltatas_li_2017.03__erv._visszavonasig_ill._modositasig</w:t>
      </w:r>
      <w:r>
        <w:rPr>
          <w:rFonts w:ascii="Verdana" w:eastAsia="Times New Roman" w:hAnsi="Verdana" w:cs="Times New Roman"/>
          <w:sz w:val="20"/>
          <w:szCs w:val="20"/>
          <w:lang w:eastAsia="hu-HU"/>
        </w:rPr>
        <w:t>)</w:t>
      </w:r>
    </w:p>
    <w:p w:rsidR="002B33AE" w:rsidRPr="002B33AE" w:rsidRDefault="002B33AE" w:rsidP="002B33AE">
      <w:pPr>
        <w:spacing w:before="60" w:after="120" w:line="240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2B33AE">
        <w:rPr>
          <w:rFonts w:ascii="Verdana" w:eastAsia="Times New Roman" w:hAnsi="Verdana" w:cs="Times New Roman"/>
          <w:sz w:val="20"/>
          <w:szCs w:val="20"/>
          <w:lang w:eastAsia="hu-HU"/>
        </w:rPr>
        <w:t>Ez</w:t>
      </w:r>
      <w:r w:rsidR="00C4170C">
        <w:rPr>
          <w:rFonts w:ascii="Verdana" w:eastAsia="Times New Roman" w:hAnsi="Verdana" w:cs="Times New Roman"/>
          <w:sz w:val="20"/>
          <w:szCs w:val="20"/>
          <w:lang w:eastAsia="hu-HU"/>
        </w:rPr>
        <w:t>en igénybejelentőkhöz csatolni szükséges minimum 3 db árajánlat</w:t>
      </w:r>
      <w:r w:rsidRPr="002B33AE">
        <w:rPr>
          <w:rFonts w:ascii="Verdana" w:eastAsia="Times New Roman" w:hAnsi="Verdana" w:cs="Times New Roman"/>
          <w:sz w:val="20"/>
          <w:szCs w:val="20"/>
          <w:lang w:eastAsia="hu-HU"/>
        </w:rPr>
        <w:t xml:space="preserve">, illetve minden esetben </w:t>
      </w:r>
      <w:r w:rsidR="00C4170C">
        <w:rPr>
          <w:rFonts w:ascii="Verdana" w:eastAsia="Times New Roman" w:hAnsi="Verdana" w:cs="Times New Roman"/>
          <w:sz w:val="20"/>
          <w:szCs w:val="20"/>
          <w:lang w:eastAsia="hu-HU"/>
        </w:rPr>
        <w:t>egy</w:t>
      </w:r>
      <w:r w:rsidRPr="002B33AE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műszaki specifikáció táblát.</w:t>
      </w:r>
    </w:p>
    <w:p w:rsidR="002B33AE" w:rsidRDefault="002B33AE" w:rsidP="002B33AE">
      <w:pPr>
        <w:spacing w:before="60" w:after="120" w:line="240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2B33AE">
        <w:rPr>
          <w:rFonts w:ascii="Verdana" w:eastAsia="Times New Roman" w:hAnsi="Verdana" w:cs="Times New Roman"/>
          <w:sz w:val="20"/>
          <w:szCs w:val="20"/>
          <w:lang w:eastAsia="hu-HU"/>
        </w:rPr>
        <w:t>Kérjük továbbá azt is megjelölni, hogy az adott eszköz/termék/szolgáltatás be volt-e tervezve a pályázatban, vagy az ott tervezetthez képest helyettesítő termék/módosult termék igényről van szó. Módosulás esetén a szakmai indoklást is kérjük megadni.</w:t>
      </w:r>
    </w:p>
    <w:p w:rsidR="007544D6" w:rsidRDefault="007544D6" w:rsidP="002B33AE">
      <w:pPr>
        <w:spacing w:before="60" w:after="120" w:line="240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:rsidR="004645F8" w:rsidRDefault="004645F8" w:rsidP="002B33AE">
      <w:pPr>
        <w:spacing w:before="60" w:after="120" w:line="240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>
        <w:rPr>
          <w:rFonts w:ascii="Verdana" w:eastAsia="Times New Roman" w:hAnsi="Verdana" w:cs="Times New Roman"/>
          <w:sz w:val="20"/>
          <w:szCs w:val="20"/>
          <w:lang w:eastAsia="hu-HU"/>
        </w:rPr>
        <w:t>Abban az esetben, ha az eszk</w:t>
      </w:r>
      <w:r w:rsidR="00A351CB">
        <w:rPr>
          <w:rFonts w:ascii="Verdana" w:eastAsia="Times New Roman" w:hAnsi="Verdana" w:cs="Times New Roman"/>
          <w:sz w:val="20"/>
          <w:szCs w:val="20"/>
          <w:lang w:eastAsia="hu-HU"/>
        </w:rPr>
        <w:t>öz és szolgáltatás nem szerepelt</w:t>
      </w:r>
      <w:r>
        <w:rPr>
          <w:rFonts w:ascii="Verdana" w:eastAsia="Times New Roman" w:hAnsi="Verdana" w:cs="Times New Roman"/>
          <w:sz w:val="20"/>
          <w:szCs w:val="20"/>
          <w:lang w:eastAsia="hu-HU"/>
        </w:rPr>
        <w:t xml:space="preserve"> a</w:t>
      </w:r>
      <w:r w:rsidR="00A351CB">
        <w:rPr>
          <w:rFonts w:ascii="Verdana" w:eastAsia="Times New Roman" w:hAnsi="Verdana" w:cs="Times New Roman"/>
          <w:sz w:val="20"/>
          <w:szCs w:val="20"/>
          <w:lang w:eastAsia="hu-HU"/>
        </w:rPr>
        <w:t>z eredeti pályázat költségvetésében</w:t>
      </w:r>
      <w:r>
        <w:rPr>
          <w:rFonts w:ascii="Verdana" w:eastAsia="Times New Roman" w:hAnsi="Verdana" w:cs="Times New Roman"/>
          <w:sz w:val="20"/>
          <w:szCs w:val="20"/>
          <w:lang w:eastAsia="hu-HU"/>
        </w:rPr>
        <w:t xml:space="preserve"> vagy helyettesítő termékről van szó, csak előzetesen </w:t>
      </w:r>
      <w:r w:rsidR="00A351CB">
        <w:rPr>
          <w:rFonts w:ascii="Verdana" w:eastAsia="Times New Roman" w:hAnsi="Verdana" w:cs="Times New Roman"/>
          <w:sz w:val="20"/>
          <w:szCs w:val="20"/>
          <w:lang w:eastAsia="hu-HU"/>
        </w:rPr>
        <w:t xml:space="preserve">a Közreműködő Szervezet által </w:t>
      </w:r>
      <w:r>
        <w:rPr>
          <w:rFonts w:ascii="Verdana" w:eastAsia="Times New Roman" w:hAnsi="Verdana" w:cs="Times New Roman"/>
          <w:sz w:val="20"/>
          <w:szCs w:val="20"/>
          <w:lang w:eastAsia="hu-HU"/>
        </w:rPr>
        <w:t xml:space="preserve">elfogadott változás bejelentés alapján kerülhet sor a beszerzésre. A változás bejelentéshez csatolni kell 3 db árajánlatot, valamint részletes szakmai indoklást, hogy melyik </w:t>
      </w:r>
      <w:r w:rsidR="00C12FE5">
        <w:rPr>
          <w:rFonts w:ascii="Verdana" w:eastAsia="Times New Roman" w:hAnsi="Verdana" w:cs="Times New Roman"/>
          <w:sz w:val="20"/>
          <w:szCs w:val="20"/>
          <w:lang w:eastAsia="hu-HU"/>
        </w:rPr>
        <w:t xml:space="preserve">szakmai </w:t>
      </w:r>
      <w:r>
        <w:rPr>
          <w:rFonts w:ascii="Verdana" w:eastAsia="Times New Roman" w:hAnsi="Verdana" w:cs="Times New Roman"/>
          <w:sz w:val="20"/>
          <w:szCs w:val="20"/>
          <w:lang w:eastAsia="hu-HU"/>
        </w:rPr>
        <w:t>feladat ellátáshoz, miért szükséges a beszerzés.</w:t>
      </w:r>
    </w:p>
    <w:p w:rsidR="007544D6" w:rsidRPr="002B33AE" w:rsidRDefault="007544D6" w:rsidP="002B33AE">
      <w:pPr>
        <w:spacing w:before="60" w:after="120" w:line="240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:rsidR="002B33AE" w:rsidRPr="002B33AE" w:rsidRDefault="002B33AE" w:rsidP="002B33AE">
      <w:pPr>
        <w:spacing w:before="60"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2B33AE">
        <w:rPr>
          <w:rFonts w:ascii="Verdana" w:eastAsia="Times New Roman" w:hAnsi="Verdana" w:cs="Times New Roman"/>
          <w:sz w:val="20"/>
          <w:szCs w:val="20"/>
          <w:lang w:eastAsia="hu-HU"/>
        </w:rPr>
        <w:t xml:space="preserve">A menedzsment az e-mailben megkapott beszerzési igényeikkel megkeresi az SZTE illetékes irodáját, és hivatalos, írásos állásfoglalást kér arra vonatkozóan, hogy az adott eszköz/szolgáltatás </w:t>
      </w:r>
      <w:r w:rsidRPr="002B33AE">
        <w:rPr>
          <w:rFonts w:ascii="Verdana" w:eastAsia="Times New Roman" w:hAnsi="Verdana" w:cs="Times New Roman"/>
          <w:b/>
          <w:sz w:val="20"/>
          <w:szCs w:val="20"/>
          <w:lang w:eastAsia="hu-HU"/>
        </w:rPr>
        <w:t>milyen beszerzési eljárás</w:t>
      </w:r>
      <w:r w:rsidRPr="002B33AE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lefolytatásával szerezhető be, és hogy ez mennyi időt vesz igénybe. Az állásfoglalásról a menedzsment tájékoztatja a kutatót, illetve további specifikáció egyeztetés céljából – ha szükséges - megadja a </w:t>
      </w:r>
      <w:r w:rsidRPr="002B33AE">
        <w:rPr>
          <w:rFonts w:ascii="Verdana" w:eastAsia="Times New Roman" w:hAnsi="Verdana" w:cs="Times New Roman"/>
          <w:sz w:val="20"/>
          <w:szCs w:val="20"/>
          <w:lang w:eastAsia="hu-HU"/>
        </w:rPr>
        <w:lastRenderedPageBreak/>
        <w:t xml:space="preserve">kutatónak az illetékes beszerzési szakember elérhetőségét. </w:t>
      </w:r>
    </w:p>
    <w:p w:rsidR="002B33AE" w:rsidRPr="002B33AE" w:rsidRDefault="002B33AE" w:rsidP="002B33AE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hu-HU"/>
        </w:rPr>
      </w:pPr>
      <w:r w:rsidRPr="002B33AE">
        <w:rPr>
          <w:rFonts w:ascii="Verdana" w:eastAsia="Times New Roman" w:hAnsi="Verdana" w:cs="Times New Roman"/>
          <w:bCs/>
          <w:sz w:val="20"/>
          <w:szCs w:val="20"/>
          <w:lang w:eastAsia="hu-HU"/>
        </w:rPr>
        <w:t xml:space="preserve">Amint a beszerzés eljárási útja eldől, a beszerzést a menedzsment a </w:t>
      </w:r>
      <w:r w:rsidR="00F0429E">
        <w:rPr>
          <w:rFonts w:ascii="Verdana" w:eastAsia="Times New Roman" w:hAnsi="Verdana" w:cs="Times New Roman"/>
          <w:bCs/>
          <w:sz w:val="20"/>
          <w:szCs w:val="20"/>
          <w:lang w:eastAsia="hu-HU"/>
        </w:rPr>
        <w:t>Beszerzési és Szolgáltatási</w:t>
      </w:r>
      <w:r w:rsidRPr="002B33AE">
        <w:rPr>
          <w:rFonts w:ascii="Verdana" w:eastAsia="Times New Roman" w:hAnsi="Verdana" w:cs="Times New Roman"/>
          <w:bCs/>
          <w:sz w:val="20"/>
          <w:szCs w:val="20"/>
          <w:lang w:eastAsia="hu-HU"/>
        </w:rPr>
        <w:t xml:space="preserve"> Irodával együttműködve intézi</w:t>
      </w:r>
      <w:r w:rsidRPr="002B33AE">
        <w:rPr>
          <w:rFonts w:ascii="Verdana" w:eastAsia="Times New Roman" w:hAnsi="Verdana" w:cs="Times New Roman"/>
          <w:b/>
          <w:bCs/>
          <w:sz w:val="20"/>
          <w:szCs w:val="20"/>
          <w:lang w:eastAsia="hu-HU"/>
        </w:rPr>
        <w:t xml:space="preserve">. </w:t>
      </w:r>
    </w:p>
    <w:p w:rsidR="002B33AE" w:rsidRPr="002B33AE" w:rsidRDefault="002B33AE" w:rsidP="002B33AE">
      <w:pPr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hu-HU"/>
        </w:rPr>
      </w:pPr>
    </w:p>
    <w:p w:rsidR="002B33AE" w:rsidRPr="002B33AE" w:rsidRDefault="002B33AE" w:rsidP="002B33AE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hu-HU"/>
        </w:rPr>
      </w:pPr>
      <w:r w:rsidRPr="002B33AE">
        <w:rPr>
          <w:rFonts w:ascii="Verdana" w:eastAsia="Times New Roman" w:hAnsi="Verdana" w:cs="Times New Roman"/>
          <w:b/>
          <w:bCs/>
          <w:sz w:val="20"/>
          <w:szCs w:val="20"/>
          <w:lang w:eastAsia="hu-HU"/>
        </w:rPr>
        <w:t>Kérjük, minden esetben tartsák azt szem előtt, hogy adott vásárlás/beszerzés felmerülése valóban a projekthez, annak szakmai megvalósításához kapcsolódik-e!</w:t>
      </w:r>
    </w:p>
    <w:p w:rsidR="002B33AE" w:rsidRPr="002B33AE" w:rsidRDefault="002B33AE" w:rsidP="002B33AE">
      <w:p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u w:val="single"/>
          <w:lang w:eastAsia="hu-HU"/>
        </w:rPr>
      </w:pPr>
    </w:p>
    <w:p w:rsidR="002B33AE" w:rsidRDefault="002B33AE" w:rsidP="00E77152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2B33AE">
        <w:rPr>
          <w:rFonts w:ascii="Verdana" w:eastAsia="Times New Roman" w:hAnsi="Verdana" w:cs="Times New Roman"/>
          <w:sz w:val="20"/>
          <w:szCs w:val="20"/>
          <w:lang w:eastAsia="hu-HU"/>
        </w:rPr>
        <w:t xml:space="preserve">Amennyiben a megrendelt, vagy beszerezni tervezett termék/szolgáltatás a </w:t>
      </w:r>
      <w:r w:rsidR="00F0429E">
        <w:rPr>
          <w:rFonts w:ascii="Verdana" w:eastAsia="Times New Roman" w:hAnsi="Verdana" w:cs="Times New Roman"/>
          <w:bCs/>
          <w:sz w:val="20"/>
          <w:szCs w:val="20"/>
          <w:lang w:eastAsia="hu-HU"/>
        </w:rPr>
        <w:t>Beszerzési és Szolgáltatási Iroda</w:t>
      </w:r>
      <w:r w:rsidR="00F0429E" w:rsidRPr="002B33AE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</w:t>
      </w:r>
      <w:r w:rsidRPr="002B33AE">
        <w:rPr>
          <w:rFonts w:ascii="Verdana" w:eastAsia="Times New Roman" w:hAnsi="Verdana" w:cs="Times New Roman"/>
          <w:sz w:val="20"/>
          <w:szCs w:val="20"/>
          <w:lang w:eastAsia="hu-HU"/>
        </w:rPr>
        <w:t xml:space="preserve">tájékoztatása alapján értékhatár alattinak minősül - tehát az egybeszámítási szabályok alapján nem éri el a közbeszerzési értékhatárt-, akkor a </w:t>
      </w:r>
      <w:proofErr w:type="spellStart"/>
      <w:r w:rsidRPr="002B33AE">
        <w:rPr>
          <w:rFonts w:ascii="Verdana" w:eastAsia="Times New Roman" w:hAnsi="Verdana" w:cs="Times New Roman"/>
          <w:b/>
          <w:sz w:val="20"/>
          <w:szCs w:val="20"/>
          <w:lang w:eastAsia="hu-HU"/>
        </w:rPr>
        <w:t>Webra</w:t>
      </w:r>
      <w:proofErr w:type="spellEnd"/>
      <w:r w:rsidRPr="002B33AE">
        <w:rPr>
          <w:rFonts w:ascii="Verdana" w:eastAsia="Times New Roman" w:hAnsi="Verdana" w:cs="Times New Roman"/>
          <w:b/>
          <w:sz w:val="20"/>
          <w:szCs w:val="20"/>
          <w:lang w:eastAsia="hu-HU"/>
        </w:rPr>
        <w:t xml:space="preserve"> nyílt beszerzési eljárás</w:t>
      </w:r>
      <w:r w:rsidRPr="002B33AE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alkalmazására kerül sor. Az igény felkerül az SZTE honlapjára, majd az árajánlatok bontását és értékelését követően a megrendelés a legkedvezőbb árat adó szállítótól történik.</w:t>
      </w:r>
    </w:p>
    <w:p w:rsidR="00C12FE5" w:rsidRPr="00EB20FC" w:rsidRDefault="00C12FE5" w:rsidP="00E77152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:rsidR="00C12FE5" w:rsidRPr="00EB20FC" w:rsidRDefault="00C12FE5" w:rsidP="00EB20FC">
      <w:pPr>
        <w:pStyle w:val="Default"/>
        <w:jc w:val="both"/>
        <w:rPr>
          <w:rFonts w:ascii="Verdana" w:eastAsia="Times New Roman" w:hAnsi="Verdana" w:cs="Times New Roman"/>
          <w:color w:val="auto"/>
          <w:sz w:val="20"/>
          <w:szCs w:val="20"/>
          <w:lang w:eastAsia="hu-HU"/>
        </w:rPr>
      </w:pPr>
      <w:r w:rsidRPr="00EB20FC">
        <w:rPr>
          <w:rFonts w:ascii="Verdana" w:eastAsia="Times New Roman" w:hAnsi="Verdana" w:cs="Times New Roman"/>
          <w:color w:val="auto"/>
          <w:sz w:val="20"/>
          <w:szCs w:val="20"/>
          <w:lang w:eastAsia="hu-HU"/>
        </w:rPr>
        <w:t xml:space="preserve">A </w:t>
      </w:r>
      <w:proofErr w:type="spellStart"/>
      <w:r w:rsidRPr="00EB20FC">
        <w:rPr>
          <w:rFonts w:ascii="Verdana" w:eastAsia="Times New Roman" w:hAnsi="Verdana" w:cs="Times New Roman"/>
          <w:color w:val="auto"/>
          <w:sz w:val="20"/>
          <w:szCs w:val="20"/>
          <w:lang w:eastAsia="hu-HU"/>
        </w:rPr>
        <w:t>Webra</w:t>
      </w:r>
      <w:proofErr w:type="spellEnd"/>
      <w:r w:rsidRPr="00EB20FC">
        <w:rPr>
          <w:rFonts w:ascii="Verdana" w:eastAsia="Times New Roman" w:hAnsi="Verdana" w:cs="Times New Roman"/>
          <w:color w:val="auto"/>
          <w:sz w:val="20"/>
          <w:szCs w:val="20"/>
          <w:lang w:eastAsia="hu-HU"/>
        </w:rPr>
        <w:t xml:space="preserve"> eljárás alkalmazása során a Szegedi Tudományegyetem köteles a projekt keretében megvalósítandó, Kbt. hatálya alá nem tartozó beszerzései vonatkozásában az alábbiak szerint eljárni: </w:t>
      </w:r>
    </w:p>
    <w:p w:rsidR="00C12FE5" w:rsidRPr="00EB20FC" w:rsidRDefault="00C12FE5" w:rsidP="00EB20FC">
      <w:pPr>
        <w:pStyle w:val="Default"/>
        <w:spacing w:after="181"/>
        <w:jc w:val="both"/>
        <w:rPr>
          <w:rFonts w:ascii="Verdana" w:eastAsia="Times New Roman" w:hAnsi="Verdana" w:cs="Times New Roman"/>
          <w:color w:val="auto"/>
          <w:sz w:val="20"/>
          <w:szCs w:val="20"/>
          <w:lang w:eastAsia="hu-HU"/>
        </w:rPr>
      </w:pPr>
      <w:r w:rsidRPr="00EB20FC">
        <w:rPr>
          <w:rFonts w:ascii="Verdana" w:eastAsia="Times New Roman" w:hAnsi="Verdana" w:cs="Times New Roman"/>
          <w:color w:val="auto"/>
          <w:sz w:val="20"/>
          <w:szCs w:val="20"/>
          <w:lang w:eastAsia="hu-HU"/>
        </w:rPr>
        <w:t xml:space="preserve">1. A kedvezményezett beszerzési igényét az ajánlattételi határidőt megelőző legalább öt nappal köteles a pályázati e-ügyintézés felületen „Beszerzéseim” menüpont alatt feltölteni. </w:t>
      </w:r>
    </w:p>
    <w:p w:rsidR="00C12FE5" w:rsidRPr="00EB20FC" w:rsidRDefault="00C12FE5" w:rsidP="00EB20FC">
      <w:pPr>
        <w:pStyle w:val="Default"/>
        <w:jc w:val="both"/>
        <w:rPr>
          <w:rFonts w:ascii="Verdana" w:eastAsia="Times New Roman" w:hAnsi="Verdana" w:cs="Times New Roman"/>
          <w:color w:val="auto"/>
          <w:sz w:val="20"/>
          <w:szCs w:val="20"/>
          <w:lang w:eastAsia="hu-HU"/>
        </w:rPr>
      </w:pPr>
      <w:r w:rsidRPr="00EB20FC">
        <w:rPr>
          <w:rFonts w:ascii="Verdana" w:eastAsia="Times New Roman" w:hAnsi="Verdana" w:cs="Times New Roman"/>
          <w:color w:val="auto"/>
          <w:sz w:val="20"/>
          <w:szCs w:val="20"/>
          <w:lang w:eastAsia="hu-HU"/>
        </w:rPr>
        <w:t xml:space="preserve">2. Nem kell közzétenni a beszerzési igényt, amelyek elszámolható összköltsége nem haladja meg a 300.000 Ft-ot. </w:t>
      </w:r>
    </w:p>
    <w:p w:rsidR="00C12FE5" w:rsidRPr="00EB20FC" w:rsidRDefault="00C12FE5" w:rsidP="00EB20FC">
      <w:pPr>
        <w:pStyle w:val="Default"/>
        <w:jc w:val="both"/>
        <w:rPr>
          <w:rFonts w:ascii="Verdana" w:eastAsia="Times New Roman" w:hAnsi="Verdana" w:cs="Times New Roman"/>
          <w:color w:val="auto"/>
          <w:sz w:val="20"/>
          <w:szCs w:val="20"/>
          <w:lang w:eastAsia="hu-HU"/>
        </w:rPr>
      </w:pPr>
    </w:p>
    <w:p w:rsidR="00C12FE5" w:rsidRPr="00EB20FC" w:rsidRDefault="00C12FE5" w:rsidP="00EB20FC">
      <w:pPr>
        <w:pStyle w:val="Default"/>
        <w:jc w:val="both"/>
        <w:rPr>
          <w:rFonts w:ascii="Verdana" w:eastAsia="Times New Roman" w:hAnsi="Verdana" w:cs="Times New Roman"/>
          <w:color w:val="auto"/>
          <w:sz w:val="20"/>
          <w:szCs w:val="20"/>
          <w:lang w:eastAsia="hu-HU"/>
        </w:rPr>
      </w:pPr>
      <w:r w:rsidRPr="00EB20FC">
        <w:rPr>
          <w:rFonts w:ascii="Verdana" w:eastAsia="Times New Roman" w:hAnsi="Verdana" w:cs="Times New Roman"/>
          <w:color w:val="auto"/>
          <w:sz w:val="20"/>
          <w:szCs w:val="20"/>
          <w:lang w:eastAsia="hu-HU"/>
        </w:rPr>
        <w:t xml:space="preserve">A fentiekre tekintettel több lehetséges szállítói is nyújthat be ajánlatot, a </w:t>
      </w:r>
      <w:proofErr w:type="spellStart"/>
      <w:r w:rsidRPr="00EB20FC">
        <w:rPr>
          <w:rFonts w:ascii="Verdana" w:eastAsia="Times New Roman" w:hAnsi="Verdana" w:cs="Times New Roman"/>
          <w:color w:val="auto"/>
          <w:sz w:val="20"/>
          <w:szCs w:val="20"/>
          <w:lang w:eastAsia="hu-HU"/>
        </w:rPr>
        <w:t>webra</w:t>
      </w:r>
      <w:proofErr w:type="spellEnd"/>
      <w:r w:rsidRPr="00EB20FC">
        <w:rPr>
          <w:rFonts w:ascii="Verdana" w:eastAsia="Times New Roman" w:hAnsi="Verdana" w:cs="Times New Roman"/>
          <w:color w:val="auto"/>
          <w:sz w:val="20"/>
          <w:szCs w:val="20"/>
          <w:lang w:eastAsia="hu-HU"/>
        </w:rPr>
        <w:t xml:space="preserve"> eljárástól függetlenül.</w:t>
      </w:r>
    </w:p>
    <w:p w:rsidR="00C12FE5" w:rsidRPr="00EB20FC" w:rsidRDefault="00C12FE5" w:rsidP="00E77152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:rsidR="002B33AE" w:rsidRPr="002B33AE" w:rsidRDefault="002B33AE" w:rsidP="00E77152">
      <w:pPr>
        <w:tabs>
          <w:tab w:val="left" w:pos="280"/>
        </w:tabs>
        <w:spacing w:before="60"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2B33AE">
        <w:rPr>
          <w:rFonts w:ascii="Verdana" w:eastAsia="Times New Roman" w:hAnsi="Verdana" w:cs="Times New Roman"/>
          <w:sz w:val="20"/>
          <w:szCs w:val="20"/>
          <w:lang w:eastAsia="hu-HU"/>
        </w:rPr>
        <w:t xml:space="preserve">Ezekben az eljárásokban </w:t>
      </w:r>
      <w:r w:rsidRPr="002B33AE">
        <w:rPr>
          <w:rFonts w:ascii="Verdana" w:eastAsia="Times New Roman" w:hAnsi="Verdana" w:cs="Times New Roman"/>
          <w:sz w:val="20"/>
          <w:szCs w:val="20"/>
          <w:u w:val="single"/>
          <w:lang w:eastAsia="hu-HU"/>
        </w:rPr>
        <w:t>hivatalos</w:t>
      </w:r>
      <w:r w:rsidR="00E96B72">
        <w:rPr>
          <w:rFonts w:ascii="Verdana" w:eastAsia="Times New Roman" w:hAnsi="Verdana" w:cs="Times New Roman"/>
          <w:sz w:val="20"/>
          <w:szCs w:val="20"/>
          <w:u w:val="single"/>
          <w:lang w:eastAsia="hu-HU"/>
        </w:rPr>
        <w:t>an ajánlatkérő csak a központi b</w:t>
      </w:r>
      <w:r w:rsidRPr="002B33AE">
        <w:rPr>
          <w:rFonts w:ascii="Verdana" w:eastAsia="Times New Roman" w:hAnsi="Verdana" w:cs="Times New Roman"/>
          <w:sz w:val="20"/>
          <w:szCs w:val="20"/>
          <w:u w:val="single"/>
          <w:lang w:eastAsia="hu-HU"/>
        </w:rPr>
        <w:t>eszerzési egység</w:t>
      </w:r>
      <w:r w:rsidRPr="002B33AE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lehet, így a szakmai egység által esetlegesen bekért ajánlatok csak tájékoztató jellegűek.</w:t>
      </w:r>
    </w:p>
    <w:p w:rsidR="002B33AE" w:rsidRPr="002331A1" w:rsidRDefault="00C32AF8" w:rsidP="002331A1">
      <w:pPr>
        <w:rPr>
          <w:rFonts w:ascii="Verdana" w:eastAsia="Times New Roman" w:hAnsi="Verdana" w:cs="Times New Roman"/>
          <w:sz w:val="20"/>
          <w:szCs w:val="20"/>
          <w:u w:val="single"/>
          <w:lang w:eastAsia="hu-HU"/>
        </w:rPr>
      </w:pPr>
      <w:r>
        <w:rPr>
          <w:rFonts w:ascii="Verdana" w:eastAsia="Times New Roman" w:hAnsi="Verdana" w:cs="Times New Roman"/>
          <w:sz w:val="20"/>
          <w:szCs w:val="20"/>
          <w:u w:val="single"/>
          <w:lang w:eastAsia="hu-HU"/>
        </w:rPr>
        <w:br w:type="page"/>
      </w:r>
      <w:r w:rsidR="002B33AE" w:rsidRPr="002B33AE">
        <w:rPr>
          <w:rFonts w:ascii="Verdana" w:eastAsia="Times New Roman" w:hAnsi="Verdana" w:cs="Times New Roman"/>
          <w:sz w:val="20"/>
          <w:szCs w:val="20"/>
          <w:lang w:eastAsia="hu-HU"/>
        </w:rPr>
        <w:lastRenderedPageBreak/>
        <w:t>Amennyiben a megrendelt, vagy beszerezni tervezett termék beszerzése közbeszerzés köteles, az alábbi lehetőségek állnak fenn:</w:t>
      </w:r>
    </w:p>
    <w:p w:rsidR="0073574C" w:rsidRPr="002B33AE" w:rsidRDefault="0073574C" w:rsidP="00E77152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:rsidR="002B33AE" w:rsidRPr="002B33AE" w:rsidRDefault="002B33AE" w:rsidP="00E77152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u w:val="single"/>
          <w:lang w:eastAsia="hu-HU"/>
        </w:rPr>
      </w:pPr>
    </w:p>
    <w:p w:rsidR="002B33AE" w:rsidRPr="002B33AE" w:rsidRDefault="002B33AE" w:rsidP="002B33AE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u w:val="single"/>
          <w:lang w:eastAsia="hu-HU"/>
        </w:rPr>
      </w:pPr>
      <w:r w:rsidRPr="002B33AE">
        <w:rPr>
          <w:rFonts w:ascii="Verdana" w:eastAsia="Times New Roman" w:hAnsi="Verdana" w:cs="Times New Roman"/>
          <w:sz w:val="20"/>
          <w:szCs w:val="20"/>
          <w:u w:val="single"/>
          <w:lang w:eastAsia="hu-HU"/>
        </w:rPr>
        <w:t>A közbeszerzés típusai a programban az alábbiak lehetnek:</w:t>
      </w:r>
    </w:p>
    <w:p w:rsidR="002B33AE" w:rsidRPr="002B33AE" w:rsidRDefault="002B33AE" w:rsidP="002B33A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:rsidR="002B33AE" w:rsidRPr="002B33AE" w:rsidRDefault="002B33AE" w:rsidP="002B33AE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eastAsia="hu-HU"/>
        </w:rPr>
      </w:pPr>
      <w:r w:rsidRPr="002B33AE">
        <w:rPr>
          <w:rFonts w:ascii="Verdana" w:eastAsia="Times New Roman" w:hAnsi="Verdana" w:cs="Times New Roman"/>
          <w:b/>
          <w:sz w:val="20"/>
          <w:szCs w:val="20"/>
          <w:u w:val="single"/>
          <w:lang w:eastAsia="hu-HU"/>
        </w:rPr>
        <w:t>Beszerzés egyetemi tendernyertes szállítótól</w:t>
      </w:r>
    </w:p>
    <w:p w:rsidR="002B33AE" w:rsidRPr="002B33AE" w:rsidRDefault="002B33AE" w:rsidP="002B33AE">
      <w:pPr>
        <w:spacing w:after="0" w:line="240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:rsidR="002B33AE" w:rsidRPr="002B33AE" w:rsidRDefault="002B33AE" w:rsidP="002B33A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2B33AE">
        <w:rPr>
          <w:rFonts w:ascii="Verdana" w:eastAsia="Times New Roman" w:hAnsi="Verdana" w:cs="Times New Roman"/>
          <w:sz w:val="20"/>
          <w:szCs w:val="20"/>
          <w:lang w:eastAsia="hu-HU"/>
        </w:rPr>
        <w:t>Az egyetemi tendernyertes szállítók az alábbi linken megtalálhatók:</w:t>
      </w:r>
    </w:p>
    <w:p w:rsidR="002B33AE" w:rsidRPr="002B33AE" w:rsidRDefault="002B33AE" w:rsidP="002B33A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:rsidR="002B33AE" w:rsidRPr="006D10D0" w:rsidRDefault="00C20627" w:rsidP="002B33AE">
      <w:pPr>
        <w:spacing w:after="0" w:line="240" w:lineRule="auto"/>
        <w:jc w:val="both"/>
      </w:pPr>
      <w:hyperlink r:id="rId7" w:history="1">
        <w:r w:rsidR="006D10D0" w:rsidRPr="006D10D0">
          <w:rPr>
            <w:rStyle w:val="Hiperhivatkozs"/>
            <w:u w:val="none"/>
          </w:rPr>
          <w:t>http://www.u-szeged.hu/gsz/dokumentumtar-beszerzesi/korlevelek-kozlemenyek</w:t>
        </w:r>
      </w:hyperlink>
    </w:p>
    <w:p w:rsidR="006D10D0" w:rsidRPr="002B33AE" w:rsidRDefault="006D10D0" w:rsidP="002B33A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:rsidR="002B33AE" w:rsidRDefault="002B33AE" w:rsidP="001A313B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2B33AE">
        <w:rPr>
          <w:rFonts w:ascii="Verdana" w:eastAsia="Times New Roman" w:hAnsi="Verdana" w:cs="Times New Roman"/>
          <w:sz w:val="20"/>
          <w:szCs w:val="20"/>
          <w:lang w:eastAsia="hu-HU"/>
        </w:rPr>
        <w:t xml:space="preserve">Ha az egyetemi tendernyertes beszállítók termékei/szolgáltatásai között megtalálták, amire szükségük van, akkor azt az igénybejelentő lapon pontos megnevezéssel, kódokkal jelöljék meg és továbbítsák az igényt a menedzsment felé. </w:t>
      </w:r>
    </w:p>
    <w:p w:rsidR="00932AF1" w:rsidRDefault="00932AF1" w:rsidP="0073574C">
      <w:pPr>
        <w:spacing w:before="6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:rsidR="0073574C" w:rsidRPr="002B33AE" w:rsidRDefault="0073574C" w:rsidP="0073574C">
      <w:pPr>
        <w:spacing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:rsidR="002B33AE" w:rsidRPr="001A313B" w:rsidRDefault="002B33AE" w:rsidP="001A313B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eastAsia="hu-HU"/>
        </w:rPr>
      </w:pPr>
      <w:r w:rsidRPr="002B33AE">
        <w:rPr>
          <w:rFonts w:ascii="Verdana" w:eastAsia="Times New Roman" w:hAnsi="Verdana" w:cs="Times New Roman"/>
          <w:b/>
          <w:sz w:val="20"/>
          <w:szCs w:val="20"/>
          <w:u w:val="single"/>
          <w:lang w:eastAsia="hu-HU"/>
        </w:rPr>
        <w:t>Központosított közbeszerzés – Beszerzés a KEF honlapon szereplő beszállítótól</w:t>
      </w:r>
    </w:p>
    <w:p w:rsidR="002B33AE" w:rsidRPr="002B33AE" w:rsidRDefault="002B33AE" w:rsidP="002B33AE">
      <w:pPr>
        <w:spacing w:before="60"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2B33AE">
        <w:rPr>
          <w:rFonts w:ascii="Verdana" w:eastAsia="Times New Roman" w:hAnsi="Verdana" w:cs="Times New Roman"/>
          <w:sz w:val="20"/>
          <w:szCs w:val="20"/>
          <w:lang w:eastAsia="hu-HU"/>
        </w:rPr>
        <w:t>A http://www.kozbeszerzes.gov.hu/portal/ kínálatából megismerhetik a központosított közbeszerzés keretében kapható termékeket, tájékozódhatnak azok műszaki paramétereiről, áráról, amely alapján a kitöltött igénybejelentőt szükséges eljuttatni a menedzsment részére.</w:t>
      </w:r>
    </w:p>
    <w:p w:rsidR="002B33AE" w:rsidRPr="002B33AE" w:rsidRDefault="002B33AE" w:rsidP="000B40CB">
      <w:pPr>
        <w:shd w:val="clear" w:color="auto" w:fill="FFFFFF" w:themeFill="background1"/>
        <w:spacing w:before="60"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0B40CB">
        <w:rPr>
          <w:rFonts w:ascii="Verdana" w:eastAsia="Times New Roman" w:hAnsi="Verdana" w:cs="Times New Roman"/>
          <w:sz w:val="20"/>
          <w:szCs w:val="20"/>
          <w:lang w:eastAsia="hu-HU"/>
        </w:rPr>
        <w:t xml:space="preserve">A tétel pontos meghatározása után a menedzsment továbbküldi az igényt a </w:t>
      </w:r>
      <w:r w:rsidR="00F0429E" w:rsidRPr="000B40CB">
        <w:rPr>
          <w:rFonts w:ascii="Verdana" w:eastAsia="Times New Roman" w:hAnsi="Verdana" w:cs="Times New Roman"/>
          <w:sz w:val="20"/>
          <w:szCs w:val="20"/>
          <w:lang w:eastAsia="hu-HU"/>
        </w:rPr>
        <w:t xml:space="preserve">Beszerzési és Szolgáltatási Iroda </w:t>
      </w:r>
      <w:r w:rsidRPr="000B40CB">
        <w:rPr>
          <w:rFonts w:ascii="Verdana" w:eastAsia="Times New Roman" w:hAnsi="Verdana" w:cs="Times New Roman"/>
          <w:sz w:val="20"/>
          <w:szCs w:val="20"/>
          <w:lang w:eastAsia="hu-HU"/>
        </w:rPr>
        <w:t xml:space="preserve">részére, ők pedig tájékoztatást adnak, hogy szerepel-e a szükséges darab a központosított közbeszerzéssel beszerezhető tételek között. </w:t>
      </w:r>
    </w:p>
    <w:p w:rsidR="00C32AF8" w:rsidRPr="00EF6146" w:rsidRDefault="002B33AE" w:rsidP="00EF6146">
      <w:pPr>
        <w:spacing w:before="60"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2B33AE">
        <w:rPr>
          <w:rFonts w:ascii="Verdana" w:eastAsia="Times New Roman" w:hAnsi="Verdana" w:cs="Times New Roman"/>
          <w:sz w:val="20"/>
          <w:szCs w:val="20"/>
          <w:lang w:eastAsia="hu-HU"/>
        </w:rPr>
        <w:t xml:space="preserve">Felhívjuk figyelmüket, hogy a számítástechnikai eszközök, nyomtatórendszerek és kellékek beszerzésére kötött keretmegállapodás alapján </w:t>
      </w:r>
      <w:r w:rsidRPr="002B33AE">
        <w:rPr>
          <w:rFonts w:ascii="Verdana" w:eastAsia="Times New Roman" w:hAnsi="Verdana" w:cs="Times New Roman"/>
          <w:b/>
          <w:sz w:val="20"/>
          <w:szCs w:val="20"/>
          <w:lang w:eastAsia="hu-HU"/>
        </w:rPr>
        <w:t>KÖTELEZŐ</w:t>
      </w:r>
      <w:r w:rsidRPr="002B33AE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a verseny újraindítása, azaz valamennyi lehetséges szállítót újra kell versenyeztetni az említett eszközök beszerzése esetén. Az igények összegyűjtését követően – kb. havonta 1 alkalommal – a közbeszerzési munkacsoport indít közbeszerzési eljárást. Az eljárás időtartama (az igény leadásától az eszköz szállításáig) kb. 3 hónap.</w:t>
      </w:r>
    </w:p>
    <w:p w:rsidR="00932AF1" w:rsidRDefault="00932AF1" w:rsidP="002B33AE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eastAsia="hu-HU"/>
        </w:rPr>
      </w:pPr>
    </w:p>
    <w:p w:rsidR="0073574C" w:rsidRPr="002B33AE" w:rsidRDefault="0073574C" w:rsidP="002B33AE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eastAsia="hu-HU"/>
        </w:rPr>
      </w:pPr>
    </w:p>
    <w:p w:rsidR="002B33AE" w:rsidRPr="001A313B" w:rsidRDefault="002B33AE" w:rsidP="001A313B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eastAsia="hu-HU"/>
        </w:rPr>
      </w:pPr>
      <w:r>
        <w:rPr>
          <w:rFonts w:ascii="Verdana" w:eastAsia="Times New Roman" w:hAnsi="Verdana" w:cs="Times New Roman"/>
          <w:b/>
          <w:sz w:val="20"/>
          <w:szCs w:val="20"/>
          <w:u w:val="single"/>
          <w:lang w:eastAsia="hu-HU"/>
        </w:rPr>
        <w:t>K</w:t>
      </w:r>
      <w:r w:rsidR="00EC472C">
        <w:rPr>
          <w:rFonts w:ascii="Verdana" w:eastAsia="Times New Roman" w:hAnsi="Verdana" w:cs="Times New Roman"/>
          <w:b/>
          <w:sz w:val="20"/>
          <w:szCs w:val="20"/>
          <w:u w:val="single"/>
          <w:lang w:eastAsia="hu-HU"/>
        </w:rPr>
        <w:t>özbeszerzési eljárás</w:t>
      </w:r>
      <w:r w:rsidRPr="002B33AE">
        <w:rPr>
          <w:rFonts w:ascii="Verdana" w:eastAsia="Times New Roman" w:hAnsi="Verdana" w:cs="Times New Roman"/>
          <w:b/>
          <w:sz w:val="20"/>
          <w:szCs w:val="20"/>
          <w:u w:val="single"/>
          <w:lang w:eastAsia="hu-HU"/>
        </w:rPr>
        <w:t xml:space="preserve"> kiírás</w:t>
      </w:r>
    </w:p>
    <w:p w:rsidR="002B33AE" w:rsidRPr="002B33AE" w:rsidRDefault="002B33AE" w:rsidP="002B33AE">
      <w:pPr>
        <w:tabs>
          <w:tab w:val="left" w:pos="266"/>
        </w:tabs>
        <w:spacing w:before="60"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2B33AE">
        <w:rPr>
          <w:rFonts w:ascii="Verdana" w:eastAsia="Times New Roman" w:hAnsi="Verdana" w:cs="Times New Roman"/>
          <w:sz w:val="20"/>
          <w:szCs w:val="20"/>
          <w:lang w:eastAsia="hu-HU"/>
        </w:rPr>
        <w:t>Ha a tervezett beszerzés önmagában, vagy</w:t>
      </w:r>
      <w:r w:rsidR="008C70EE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</w:t>
      </w:r>
      <w:r w:rsidR="00C12FE5" w:rsidRPr="00EB20FC">
        <w:rPr>
          <w:rFonts w:ascii="Verdana" w:eastAsia="Times New Roman" w:hAnsi="Verdana" w:cs="Times New Roman"/>
          <w:b/>
          <w:sz w:val="20"/>
          <w:szCs w:val="20"/>
          <w:lang w:eastAsia="hu-HU"/>
        </w:rPr>
        <w:t>pályázaton</w:t>
      </w:r>
      <w:r w:rsidRPr="002B33AE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belüli egybeszámítás miatt az értékhatárt eléri, vagy meghaladja, és az 1-2. pontban említett módon nem beszerezhető, akkor </w:t>
      </w:r>
      <w:r w:rsidRPr="002B33AE">
        <w:rPr>
          <w:rFonts w:ascii="Verdana" w:eastAsia="Times New Roman" w:hAnsi="Verdana" w:cs="Times New Roman"/>
          <w:b/>
          <w:sz w:val="20"/>
          <w:szCs w:val="20"/>
          <w:u w:val="single"/>
          <w:lang w:eastAsia="hu-HU"/>
        </w:rPr>
        <w:t>közbeszerzési eljárást szükséges lefolytatni</w:t>
      </w:r>
      <w:r w:rsidRPr="002B33AE">
        <w:rPr>
          <w:rFonts w:ascii="Verdana" w:eastAsia="Times New Roman" w:hAnsi="Verdana" w:cs="Times New Roman"/>
          <w:sz w:val="20"/>
          <w:szCs w:val="20"/>
          <w:lang w:eastAsia="hu-HU"/>
        </w:rPr>
        <w:t xml:space="preserve">, és a nyertes szállítóval kötött szerződés alapján lehet az adott terméket/szolgáltatást beszerezni. </w:t>
      </w:r>
    </w:p>
    <w:p w:rsidR="005E2C5A" w:rsidRPr="002B33AE" w:rsidRDefault="005E2C5A" w:rsidP="002B33AE">
      <w:pPr>
        <w:tabs>
          <w:tab w:val="left" w:pos="266"/>
        </w:tabs>
        <w:spacing w:before="60"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:rsidR="002B33AE" w:rsidRDefault="002B33AE" w:rsidP="002B33AE">
      <w:pPr>
        <w:autoSpaceDE w:val="0"/>
        <w:autoSpaceDN w:val="0"/>
        <w:adjustRightInd w:val="0"/>
        <w:spacing w:after="0" w:line="240" w:lineRule="auto"/>
        <w:rPr>
          <w:rFonts w:ascii="Verdana" w:eastAsia="BookmanOldStyle" w:hAnsi="Verdana" w:cs="Times New Roman"/>
          <w:color w:val="0000FF"/>
          <w:sz w:val="20"/>
          <w:szCs w:val="20"/>
          <w:lang w:eastAsia="hu-HU"/>
        </w:rPr>
      </w:pPr>
    </w:p>
    <w:p w:rsidR="00C32AF8" w:rsidRDefault="00C32AF8" w:rsidP="002B33AE">
      <w:pPr>
        <w:autoSpaceDE w:val="0"/>
        <w:autoSpaceDN w:val="0"/>
        <w:adjustRightInd w:val="0"/>
        <w:spacing w:after="0" w:line="240" w:lineRule="auto"/>
        <w:rPr>
          <w:rFonts w:ascii="Verdana" w:eastAsia="BookmanOldStyle" w:hAnsi="Verdana" w:cs="Times New Roman"/>
          <w:color w:val="0000FF"/>
          <w:sz w:val="20"/>
          <w:szCs w:val="20"/>
          <w:lang w:eastAsia="hu-HU"/>
        </w:rPr>
      </w:pPr>
    </w:p>
    <w:p w:rsidR="00C32AF8" w:rsidRDefault="00C32AF8" w:rsidP="002B33AE">
      <w:pPr>
        <w:autoSpaceDE w:val="0"/>
        <w:autoSpaceDN w:val="0"/>
        <w:adjustRightInd w:val="0"/>
        <w:spacing w:after="0" w:line="240" w:lineRule="auto"/>
        <w:rPr>
          <w:rFonts w:ascii="Verdana" w:eastAsia="BookmanOldStyle" w:hAnsi="Verdana" w:cs="Times New Roman"/>
          <w:color w:val="0000FF"/>
          <w:sz w:val="20"/>
          <w:szCs w:val="20"/>
          <w:lang w:eastAsia="hu-HU"/>
        </w:rPr>
      </w:pPr>
    </w:p>
    <w:p w:rsidR="00C32AF8" w:rsidRDefault="00C32AF8" w:rsidP="002B33AE">
      <w:pPr>
        <w:autoSpaceDE w:val="0"/>
        <w:autoSpaceDN w:val="0"/>
        <w:adjustRightInd w:val="0"/>
        <w:spacing w:after="0" w:line="240" w:lineRule="auto"/>
        <w:rPr>
          <w:rFonts w:ascii="Verdana" w:eastAsia="BookmanOldStyle" w:hAnsi="Verdana" w:cs="Times New Roman"/>
          <w:color w:val="0000FF"/>
          <w:sz w:val="20"/>
          <w:szCs w:val="20"/>
          <w:lang w:eastAsia="hu-HU"/>
        </w:rPr>
      </w:pPr>
    </w:p>
    <w:p w:rsidR="0073574C" w:rsidRDefault="0073574C">
      <w:pPr>
        <w:rPr>
          <w:rFonts w:ascii="Verdana" w:eastAsia="BookmanOldStyle" w:hAnsi="Verdana" w:cs="Times New Roman"/>
          <w:color w:val="0000FF"/>
          <w:sz w:val="20"/>
          <w:szCs w:val="20"/>
          <w:lang w:eastAsia="hu-HU"/>
        </w:rPr>
      </w:pPr>
      <w:r>
        <w:rPr>
          <w:rFonts w:ascii="Verdana" w:eastAsia="BookmanOldStyle" w:hAnsi="Verdana" w:cs="Times New Roman"/>
          <w:color w:val="0000FF"/>
          <w:sz w:val="20"/>
          <w:szCs w:val="20"/>
          <w:lang w:eastAsia="hu-HU"/>
        </w:rPr>
        <w:br w:type="page"/>
      </w:r>
    </w:p>
    <w:p w:rsidR="00C32AF8" w:rsidRPr="002B33AE" w:rsidRDefault="00C32AF8" w:rsidP="002B33AE">
      <w:pPr>
        <w:autoSpaceDE w:val="0"/>
        <w:autoSpaceDN w:val="0"/>
        <w:adjustRightInd w:val="0"/>
        <w:spacing w:after="0" w:line="240" w:lineRule="auto"/>
        <w:rPr>
          <w:rFonts w:ascii="Verdana" w:eastAsia="BookmanOldStyle" w:hAnsi="Verdana" w:cs="Times New Roman"/>
          <w:color w:val="0000FF"/>
          <w:sz w:val="20"/>
          <w:szCs w:val="20"/>
          <w:lang w:eastAsia="hu-HU"/>
        </w:rPr>
      </w:pPr>
    </w:p>
    <w:p w:rsidR="002B33AE" w:rsidRPr="002B33AE" w:rsidRDefault="002B33AE" w:rsidP="002B33AE">
      <w:pPr>
        <w:spacing w:before="60" w:after="12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hu-HU"/>
        </w:rPr>
      </w:pPr>
      <w:r w:rsidRPr="002B33AE">
        <w:rPr>
          <w:rFonts w:ascii="Verdana" w:eastAsia="Times New Roman" w:hAnsi="Verdana" w:cs="Times New Roman"/>
          <w:b/>
          <w:sz w:val="20"/>
          <w:szCs w:val="20"/>
          <w:lang w:eastAsia="hu-HU"/>
        </w:rPr>
        <w:t>Számlák kezelése</w:t>
      </w:r>
    </w:p>
    <w:p w:rsidR="002B33AE" w:rsidRPr="002B33AE" w:rsidRDefault="002B33AE" w:rsidP="002B33AE">
      <w:pPr>
        <w:numPr>
          <w:ilvl w:val="0"/>
          <w:numId w:val="3"/>
        </w:numPr>
        <w:tabs>
          <w:tab w:val="left" w:pos="284"/>
          <w:tab w:val="num" w:pos="1260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/>
          <w:sz w:val="20"/>
          <w:szCs w:val="20"/>
          <w:lang w:eastAsia="hu-HU"/>
        </w:rPr>
      </w:pPr>
      <w:r w:rsidRPr="002B33AE">
        <w:rPr>
          <w:rFonts w:ascii="Verdana" w:eastAsia="Times New Roman" w:hAnsi="Verdana" w:cs="Times New Roman"/>
          <w:b/>
          <w:sz w:val="20"/>
          <w:szCs w:val="20"/>
          <w:lang w:eastAsia="hu-HU"/>
        </w:rPr>
        <w:t>A pályázatban csak az a számla elszámolható, amelyen a vevő neve: Szegedi Tudományegyetem, címe: 6720 Szeged, Dugonics tér 13.</w:t>
      </w:r>
      <w:r w:rsidRPr="002B33AE">
        <w:rPr>
          <w:rFonts w:ascii="Verdana" w:eastAsia="Times New Roman" w:hAnsi="Verdana" w:cs="Times New Roman"/>
          <w:b/>
          <w:color w:val="FF0000"/>
          <w:sz w:val="20"/>
          <w:szCs w:val="20"/>
          <w:lang w:eastAsia="hu-HU"/>
        </w:rPr>
        <w:t xml:space="preserve"> (nem elfogadható az Intézet, Kar címe)</w:t>
      </w:r>
    </w:p>
    <w:p w:rsidR="002B33AE" w:rsidRPr="002B33AE" w:rsidRDefault="002B33AE" w:rsidP="002B33AE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2B33AE">
        <w:rPr>
          <w:rFonts w:ascii="Verdana" w:eastAsia="Times New Roman" w:hAnsi="Verdana" w:cs="Times New Roman"/>
          <w:sz w:val="20"/>
          <w:szCs w:val="20"/>
          <w:lang w:eastAsia="hu-HU"/>
        </w:rPr>
        <w:t>A projektben a pályázati útmutató szerint nem elszámolható költségek körébe tartozik a saját teljesítés, így a Szegedi Tudományegyetem Karai/Intézetei által kiállított számlát a pályázatban nem lehet elszámolni.</w:t>
      </w:r>
    </w:p>
    <w:p w:rsidR="002B33AE" w:rsidRPr="002B33AE" w:rsidRDefault="002B33AE" w:rsidP="002B33AE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2B33AE">
        <w:rPr>
          <w:rFonts w:ascii="Verdana" w:eastAsia="Times New Roman" w:hAnsi="Verdana" w:cs="Times New Roman"/>
          <w:sz w:val="20"/>
          <w:szCs w:val="20"/>
          <w:lang w:eastAsia="hu-HU"/>
        </w:rPr>
        <w:t>Az eredeti számlát mindig a projektmenedzsmentnek kell eljuttatni</w:t>
      </w:r>
    </w:p>
    <w:p w:rsidR="002B33AE" w:rsidRPr="002B33AE" w:rsidRDefault="002B33AE" w:rsidP="002B33AE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/>
          <w:sz w:val="20"/>
          <w:szCs w:val="20"/>
          <w:lang w:eastAsia="hu-HU"/>
        </w:rPr>
      </w:pPr>
      <w:r w:rsidRPr="002B33AE">
        <w:rPr>
          <w:rFonts w:ascii="Verdana" w:eastAsia="Times New Roman" w:hAnsi="Verdana" w:cs="Times New Roman"/>
          <w:sz w:val="20"/>
          <w:szCs w:val="20"/>
          <w:lang w:eastAsia="hu-HU"/>
        </w:rPr>
        <w:t>Kérjük, hogy a SZÁMLÁT NE ÍRJA ALÁ SENKI! – a pályázat adatait, témaszámot a projektmenedzsment vezeti fel és igazolja le</w:t>
      </w:r>
    </w:p>
    <w:p w:rsidR="002B33AE" w:rsidRPr="002B33AE" w:rsidRDefault="002B33AE" w:rsidP="002B33AE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2B33AE">
        <w:rPr>
          <w:rFonts w:ascii="Verdana" w:eastAsia="Times New Roman" w:hAnsi="Verdana" w:cs="Times New Roman"/>
          <w:sz w:val="20"/>
          <w:szCs w:val="20"/>
          <w:lang w:eastAsia="hu-HU"/>
        </w:rPr>
        <w:t xml:space="preserve">Külföldi számla esetén kérünk egy - a </w:t>
      </w:r>
      <w:r w:rsidRPr="00176642">
        <w:rPr>
          <w:rFonts w:ascii="Verdana" w:eastAsia="Times New Roman" w:hAnsi="Verdana" w:cs="Times New Roman"/>
          <w:b/>
          <w:sz w:val="20"/>
          <w:szCs w:val="20"/>
          <w:lang w:eastAsia="hu-HU"/>
        </w:rPr>
        <w:t>számla fő tartalmi elemeit tartalmazó- számlafordítás csatolását.</w:t>
      </w:r>
    </w:p>
    <w:p w:rsidR="008C70EE" w:rsidRPr="00C32AF8" w:rsidRDefault="002B33AE" w:rsidP="00EB20FC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2B33AE">
        <w:rPr>
          <w:rFonts w:ascii="Verdana" w:eastAsia="Times New Roman" w:hAnsi="Verdana" w:cs="Times New Roman"/>
          <w:sz w:val="20"/>
          <w:szCs w:val="20"/>
          <w:lang w:eastAsia="hu-HU"/>
        </w:rPr>
        <w:t>Előlegbekérő, díjbekérő utalható, de csak a végszámlával számolható el, proforma számla utalható, elszámolása azonban csak a végszámlával lehetséges.</w:t>
      </w:r>
    </w:p>
    <w:p w:rsidR="008C70EE" w:rsidRDefault="008C70EE" w:rsidP="00EB20FC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:rsidR="008C70EE" w:rsidRPr="002B33AE" w:rsidRDefault="008C70EE" w:rsidP="00EB20FC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:rsidR="002B33AE" w:rsidRPr="002B33AE" w:rsidRDefault="002B33AE" w:rsidP="002B33AE">
      <w:pPr>
        <w:tabs>
          <w:tab w:val="num" w:pos="1260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hu-HU"/>
        </w:rPr>
      </w:pPr>
    </w:p>
    <w:p w:rsidR="002B33AE" w:rsidRPr="002B33AE" w:rsidRDefault="002B33AE" w:rsidP="002B33AE">
      <w:pPr>
        <w:keepNext/>
        <w:spacing w:after="60" w:line="240" w:lineRule="auto"/>
        <w:jc w:val="both"/>
        <w:outlineLvl w:val="1"/>
        <w:rPr>
          <w:rFonts w:ascii="Verdana" w:eastAsia="Times New Roman" w:hAnsi="Verdana" w:cs="Times New Roman"/>
          <w:b/>
          <w:bCs/>
          <w:i/>
          <w:iCs/>
          <w:sz w:val="20"/>
          <w:szCs w:val="20"/>
          <w:lang w:eastAsia="hu-HU"/>
        </w:rPr>
      </w:pPr>
      <w:bookmarkStart w:id="0" w:name="_Toc360794428"/>
      <w:r w:rsidRPr="002B33AE">
        <w:rPr>
          <w:rFonts w:ascii="Verdana" w:eastAsia="Times New Roman" w:hAnsi="Verdana" w:cs="Times New Roman"/>
          <w:b/>
          <w:bCs/>
          <w:i/>
          <w:iCs/>
          <w:sz w:val="20"/>
          <w:szCs w:val="20"/>
          <w:lang w:eastAsia="hu-HU"/>
        </w:rPr>
        <w:t>Az eredeti számlával együtt be kell érkezniük az alábbi alátámasztó dokumentumoknak</w:t>
      </w:r>
      <w:bookmarkEnd w:id="0"/>
    </w:p>
    <w:p w:rsidR="002B33AE" w:rsidRPr="002B33AE" w:rsidRDefault="002B33AE" w:rsidP="002B33A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:rsidR="007F6070" w:rsidRPr="00FC26DC" w:rsidRDefault="002B33AE" w:rsidP="007F607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u w:val="single"/>
          <w:lang w:eastAsia="hu-HU"/>
        </w:rPr>
      </w:pPr>
      <w:r w:rsidRPr="00FC26DC">
        <w:rPr>
          <w:rFonts w:ascii="Verdana" w:eastAsia="Times New Roman" w:hAnsi="Verdana" w:cs="Times New Roman"/>
          <w:sz w:val="20"/>
          <w:szCs w:val="20"/>
          <w:u w:val="single"/>
          <w:lang w:eastAsia="hu-HU"/>
        </w:rPr>
        <w:t>Szolgáltatás beszerezése esetén</w:t>
      </w:r>
      <w:r w:rsidR="007F6070" w:rsidRPr="00FC26DC">
        <w:rPr>
          <w:rFonts w:ascii="Verdana" w:eastAsia="Times New Roman" w:hAnsi="Verdana" w:cs="Times New Roman"/>
          <w:sz w:val="20"/>
          <w:szCs w:val="20"/>
          <w:u w:val="single"/>
          <w:lang w:eastAsia="hu-HU"/>
        </w:rPr>
        <w:t>:</w:t>
      </w:r>
    </w:p>
    <w:p w:rsidR="002B33AE" w:rsidRDefault="007F6070" w:rsidP="007F607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>
        <w:rPr>
          <w:rFonts w:ascii="Verdana" w:eastAsia="Times New Roman" w:hAnsi="Verdana" w:cs="Times New Roman"/>
          <w:sz w:val="20"/>
          <w:szCs w:val="20"/>
          <w:lang w:eastAsia="hu-HU"/>
        </w:rPr>
        <w:t>t</w:t>
      </w:r>
      <w:r w:rsidR="002B33AE" w:rsidRPr="007F6070">
        <w:rPr>
          <w:rFonts w:ascii="Verdana" w:eastAsia="Times New Roman" w:hAnsi="Verdana" w:cs="Times New Roman"/>
          <w:sz w:val="20"/>
          <w:szCs w:val="20"/>
          <w:lang w:eastAsia="hu-HU"/>
        </w:rPr>
        <w:t>eljesítésigazolás (</w:t>
      </w:r>
      <w:proofErr w:type="spellStart"/>
      <w:r w:rsidRPr="007F6070">
        <w:rPr>
          <w:rFonts w:ascii="Verdana" w:eastAsia="Times New Roman" w:hAnsi="Verdana" w:cs="Times New Roman"/>
          <w:i/>
          <w:sz w:val="20"/>
          <w:szCs w:val="20"/>
          <w:lang w:eastAsia="hu-HU"/>
        </w:rPr>
        <w:t>t</w:t>
      </w:r>
      <w:r w:rsidR="002B33AE" w:rsidRPr="007F6070">
        <w:rPr>
          <w:rFonts w:ascii="Verdana" w:eastAsia="Times New Roman" w:hAnsi="Verdana" w:cs="Times New Roman"/>
          <w:i/>
          <w:sz w:val="20"/>
          <w:szCs w:val="20"/>
          <w:lang w:eastAsia="hu-HU"/>
        </w:rPr>
        <w:t>eljesites_igazolas</w:t>
      </w:r>
      <w:proofErr w:type="spellEnd"/>
      <w:r w:rsidR="002B33AE" w:rsidRPr="007F6070">
        <w:rPr>
          <w:rFonts w:ascii="Verdana" w:eastAsia="Times New Roman" w:hAnsi="Verdana" w:cs="Times New Roman"/>
          <w:sz w:val="20"/>
          <w:szCs w:val="20"/>
          <w:lang w:eastAsia="hu-HU"/>
        </w:rPr>
        <w:t>). A teljesítésigazolás dátumának meg kell egyeznie a számlán szereplő</w:t>
      </w:r>
      <w:r w:rsidR="00BF1A76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</w:t>
      </w:r>
      <w:r w:rsidR="002B33AE" w:rsidRPr="007F6070">
        <w:rPr>
          <w:rFonts w:ascii="Verdana" w:eastAsia="Times New Roman" w:hAnsi="Verdana" w:cs="Times New Roman"/>
          <w:sz w:val="20"/>
          <w:szCs w:val="20"/>
          <w:lang w:eastAsia="hu-HU"/>
        </w:rPr>
        <w:t>teljesítés</w:t>
      </w:r>
      <w:r w:rsidR="00BF1A76">
        <w:rPr>
          <w:rFonts w:ascii="Verdana" w:eastAsia="Times New Roman" w:hAnsi="Verdana" w:cs="Times New Roman"/>
          <w:sz w:val="20"/>
          <w:szCs w:val="20"/>
          <w:lang w:eastAsia="hu-HU"/>
        </w:rPr>
        <w:t>i</w:t>
      </w:r>
      <w:r w:rsidR="002B33AE" w:rsidRPr="007F6070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dátummal.</w:t>
      </w:r>
      <w:r w:rsidR="003F2616">
        <w:rPr>
          <w:rFonts w:ascii="Verdana" w:eastAsia="Times New Roman" w:hAnsi="Verdana" w:cs="Times New Roman"/>
          <w:sz w:val="20"/>
          <w:szCs w:val="20"/>
          <w:lang w:eastAsia="hu-HU"/>
        </w:rPr>
        <w:t>(Teljesítést minden esetben a projekt szakmai vezetője igazolhatja le.)</w:t>
      </w:r>
    </w:p>
    <w:p w:rsidR="00EF6146" w:rsidRPr="00EF6146" w:rsidRDefault="007F6070" w:rsidP="00EF6146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>
        <w:rPr>
          <w:rFonts w:ascii="Verdana" w:eastAsia="Times New Roman" w:hAnsi="Verdana" w:cs="Times New Roman"/>
          <w:sz w:val="20"/>
          <w:szCs w:val="20"/>
          <w:lang w:eastAsia="hu-HU"/>
        </w:rPr>
        <w:t>jelenléti ív</w:t>
      </w:r>
      <w:r w:rsidR="00EF6146">
        <w:rPr>
          <w:rFonts w:ascii="Verdana" w:eastAsia="Times New Roman" w:hAnsi="Verdana" w:cs="Times New Roman"/>
          <w:sz w:val="20"/>
          <w:szCs w:val="20"/>
          <w:lang w:eastAsia="hu-HU"/>
        </w:rPr>
        <w:t xml:space="preserve">, </w:t>
      </w:r>
      <w:r w:rsidRPr="00EF6146">
        <w:rPr>
          <w:rFonts w:ascii="Verdana" w:eastAsia="Times New Roman" w:hAnsi="Verdana" w:cs="Times New Roman"/>
          <w:sz w:val="20"/>
          <w:szCs w:val="20"/>
          <w:lang w:eastAsia="hu-HU"/>
        </w:rPr>
        <w:t>fotó dokumentáció</w:t>
      </w:r>
      <w:r w:rsidR="00EF6146" w:rsidRPr="00EF6146">
        <w:rPr>
          <w:rFonts w:ascii="Verdana" w:eastAsia="Times New Roman" w:hAnsi="Verdana" w:cs="Times New Roman"/>
          <w:sz w:val="20"/>
          <w:szCs w:val="20"/>
          <w:lang w:eastAsia="hu-HU"/>
        </w:rPr>
        <w:t xml:space="preserve">, </w:t>
      </w:r>
      <w:r w:rsidR="006E2E74" w:rsidRPr="00EF6146">
        <w:rPr>
          <w:rFonts w:ascii="Verdana" w:eastAsia="Times New Roman" w:hAnsi="Verdana" w:cs="Times New Roman"/>
          <w:sz w:val="20"/>
          <w:szCs w:val="20"/>
          <w:lang w:eastAsia="hu-HU"/>
        </w:rPr>
        <w:t>program, meghívó, előadás anyaga</w:t>
      </w:r>
    </w:p>
    <w:p w:rsidR="00EF6146" w:rsidRPr="00EF6146" w:rsidRDefault="00EF6146" w:rsidP="00EF6146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>
        <w:rPr>
          <w:rFonts w:ascii="Verdana" w:eastAsia="Times New Roman" w:hAnsi="Verdana" w:cs="Times New Roman"/>
          <w:sz w:val="20"/>
          <w:szCs w:val="20"/>
          <w:lang w:eastAsia="hu-HU"/>
        </w:rPr>
        <w:t>e</w:t>
      </w:r>
      <w:r w:rsidRPr="00EF6146">
        <w:rPr>
          <w:rFonts w:ascii="Verdana" w:eastAsia="Times New Roman" w:hAnsi="Verdana" w:cs="Times New Roman"/>
          <w:sz w:val="20"/>
          <w:szCs w:val="20"/>
          <w:lang w:eastAsia="hu-HU"/>
        </w:rPr>
        <w:t>lkészült teljesítési anyag, vagy annak alátámasztása</w:t>
      </w:r>
      <w:r>
        <w:rPr>
          <w:rFonts w:ascii="Verdana" w:eastAsia="Times New Roman" w:hAnsi="Verdana" w:cs="Times New Roman"/>
          <w:sz w:val="20"/>
          <w:szCs w:val="20"/>
          <w:lang w:eastAsia="hu-HU"/>
        </w:rPr>
        <w:t>, amennyiben releváns</w:t>
      </w:r>
    </w:p>
    <w:p w:rsidR="007F6070" w:rsidRPr="002B33AE" w:rsidRDefault="007F6070" w:rsidP="007F6070">
      <w:pPr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:rsidR="006E2E74" w:rsidRPr="00FC26DC" w:rsidRDefault="002B33AE" w:rsidP="00FC26DC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u w:val="single"/>
          <w:lang w:eastAsia="hu-HU"/>
        </w:rPr>
      </w:pPr>
      <w:r w:rsidRPr="00FC26DC">
        <w:rPr>
          <w:rFonts w:ascii="Verdana" w:eastAsia="Times New Roman" w:hAnsi="Verdana" w:cs="Times New Roman"/>
          <w:sz w:val="20"/>
          <w:szCs w:val="20"/>
          <w:u w:val="single"/>
          <w:lang w:eastAsia="hu-HU"/>
        </w:rPr>
        <w:t>Eszköz beszerzés esetén</w:t>
      </w:r>
      <w:r w:rsidR="00FC26DC" w:rsidRPr="00FC26DC">
        <w:rPr>
          <w:rFonts w:ascii="Verdana" w:eastAsia="Times New Roman" w:hAnsi="Verdana" w:cs="Times New Roman"/>
          <w:sz w:val="20"/>
          <w:szCs w:val="20"/>
          <w:u w:val="single"/>
          <w:lang w:eastAsia="hu-HU"/>
        </w:rPr>
        <w:t>:</w:t>
      </w:r>
      <w:r w:rsidRPr="00FC26DC">
        <w:rPr>
          <w:rFonts w:ascii="Verdana" w:eastAsia="Times New Roman" w:hAnsi="Verdana" w:cs="Times New Roman"/>
          <w:sz w:val="20"/>
          <w:szCs w:val="20"/>
          <w:u w:val="single"/>
          <w:lang w:eastAsia="hu-HU"/>
        </w:rPr>
        <w:t xml:space="preserve"> </w:t>
      </w:r>
    </w:p>
    <w:p w:rsidR="002B33AE" w:rsidRDefault="002B33AE" w:rsidP="006E2E7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6E2E74">
        <w:rPr>
          <w:rFonts w:ascii="Verdana" w:eastAsia="Times New Roman" w:hAnsi="Verdana" w:cs="Times New Roman"/>
          <w:sz w:val="20"/>
          <w:szCs w:val="20"/>
          <w:lang w:eastAsia="hu-HU"/>
        </w:rPr>
        <w:t>szállítólevél</w:t>
      </w:r>
      <w:r w:rsidR="006E2E74" w:rsidRPr="006E2E74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vagy átadás-átvételi jegyzőkönyv</w:t>
      </w:r>
      <w:r w:rsidRPr="006E2E74">
        <w:rPr>
          <w:rFonts w:ascii="Verdana" w:eastAsia="Times New Roman" w:hAnsi="Verdana" w:cs="Times New Roman"/>
          <w:sz w:val="20"/>
          <w:szCs w:val="20"/>
          <w:lang w:eastAsia="hu-HU"/>
        </w:rPr>
        <w:t>, amelyet az átvevőnél</w:t>
      </w:r>
      <w:r w:rsidR="006E2E74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kérünk aláírni és lebélyegezni</w:t>
      </w:r>
    </w:p>
    <w:p w:rsidR="00EF6146" w:rsidRPr="00EF6146" w:rsidRDefault="00EF6146" w:rsidP="00EF6146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EF6146">
        <w:rPr>
          <w:rFonts w:ascii="Verdana" w:eastAsia="Times New Roman" w:hAnsi="Verdana" w:cs="Times New Roman"/>
          <w:sz w:val="20"/>
          <w:szCs w:val="20"/>
          <w:lang w:eastAsia="hu-HU"/>
        </w:rPr>
        <w:t xml:space="preserve">üzembe helyezést igazoló dokumentum (munkalap), amelyet az átvevőnél kérünk aláírni és lebélyegezni. </w:t>
      </w:r>
    </w:p>
    <w:p w:rsidR="00DC0629" w:rsidRDefault="00EF6146" w:rsidP="00EB20FC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EF6146">
        <w:rPr>
          <w:rFonts w:ascii="Verdana" w:eastAsia="Times New Roman" w:hAnsi="Verdana" w:cs="Times New Roman"/>
          <w:sz w:val="20"/>
          <w:szCs w:val="20"/>
          <w:lang w:eastAsia="hu-HU"/>
        </w:rPr>
        <w:t xml:space="preserve">amennyiben az eszköz üzembe helyezéséhez kapcsolódik betanítás, </w:t>
      </w:r>
      <w:r>
        <w:rPr>
          <w:rFonts w:ascii="Verdana" w:eastAsia="Times New Roman" w:hAnsi="Verdana" w:cs="Times New Roman"/>
          <w:sz w:val="20"/>
          <w:szCs w:val="20"/>
          <w:lang w:eastAsia="hu-HU"/>
        </w:rPr>
        <w:t>ahhoz kapcsolódó jegyzőkönyv, jelenléti ív</w:t>
      </w:r>
    </w:p>
    <w:p w:rsidR="00EB20FC" w:rsidRPr="00DC0629" w:rsidRDefault="006E2E74" w:rsidP="00EB20FC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DC0629">
        <w:rPr>
          <w:rFonts w:ascii="Verdana" w:eastAsia="Times New Roman" w:hAnsi="Verdana" w:cs="Times New Roman"/>
          <w:sz w:val="20"/>
          <w:szCs w:val="20"/>
          <w:lang w:eastAsia="hu-HU"/>
        </w:rPr>
        <w:t>eszközfotó</w:t>
      </w:r>
      <w:r w:rsidR="00BF1A76" w:rsidRPr="00DC0629">
        <w:rPr>
          <w:rFonts w:ascii="Verdana" w:eastAsia="Times New Roman" w:hAnsi="Verdana" w:cs="Times New Roman"/>
          <w:sz w:val="20"/>
          <w:szCs w:val="20"/>
          <w:lang w:eastAsia="hu-HU"/>
        </w:rPr>
        <w:t>,</w:t>
      </w:r>
      <w:r w:rsidRPr="00DC0629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amelyen szerepel a pályázati azonosító és leltári szám</w:t>
      </w:r>
    </w:p>
    <w:p w:rsidR="00EB20FC" w:rsidRDefault="00EB20FC" w:rsidP="00EB20FC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:rsidR="009E0791" w:rsidRDefault="009E0791" w:rsidP="00EB20FC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u w:val="single"/>
          <w:lang w:eastAsia="hu-HU"/>
        </w:rPr>
      </w:pPr>
      <w:r w:rsidRPr="00EB20FC">
        <w:rPr>
          <w:rFonts w:ascii="Verdana" w:eastAsia="Times New Roman" w:hAnsi="Verdana" w:cs="Times New Roman"/>
          <w:sz w:val="20"/>
          <w:szCs w:val="20"/>
          <w:u w:val="single"/>
          <w:lang w:eastAsia="hu-HU"/>
        </w:rPr>
        <w:t>Anyag beszerzés esetén:</w:t>
      </w:r>
    </w:p>
    <w:p w:rsidR="009E0791" w:rsidRDefault="009E0791" w:rsidP="009E0791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6E2E74">
        <w:rPr>
          <w:rFonts w:ascii="Verdana" w:eastAsia="Times New Roman" w:hAnsi="Verdana" w:cs="Times New Roman"/>
          <w:sz w:val="20"/>
          <w:szCs w:val="20"/>
          <w:lang w:eastAsia="hu-HU"/>
        </w:rPr>
        <w:t>szállítólevél vagy átadás-átvételi jegyzőkönyv, amelyet az átvevőnél</w:t>
      </w:r>
      <w:r>
        <w:rPr>
          <w:rFonts w:ascii="Verdana" w:eastAsia="Times New Roman" w:hAnsi="Verdana" w:cs="Times New Roman"/>
          <w:sz w:val="20"/>
          <w:szCs w:val="20"/>
          <w:lang w:eastAsia="hu-HU"/>
        </w:rPr>
        <w:t xml:space="preserve"> kérünk aláírni és lebélyegezni</w:t>
      </w:r>
    </w:p>
    <w:p w:rsidR="009E0791" w:rsidRPr="00EB20FC" w:rsidRDefault="009E0791" w:rsidP="00EB20FC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u w:val="single"/>
          <w:lang w:eastAsia="hu-HU"/>
        </w:rPr>
      </w:pPr>
    </w:p>
    <w:p w:rsidR="00762D84" w:rsidRDefault="00762D84"/>
    <w:sectPr w:rsidR="00762D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627" w:rsidRDefault="00C20627" w:rsidP="002B33AE">
      <w:pPr>
        <w:spacing w:after="0" w:line="240" w:lineRule="auto"/>
      </w:pPr>
      <w:r>
        <w:separator/>
      </w:r>
    </w:p>
  </w:endnote>
  <w:endnote w:type="continuationSeparator" w:id="0">
    <w:p w:rsidR="00C20627" w:rsidRDefault="00C20627" w:rsidP="002B3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manOldStyl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389" w:rsidRDefault="003C338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138236"/>
      <w:docPartObj>
        <w:docPartGallery w:val="Page Numbers (Bottom of Page)"/>
        <w:docPartUnique/>
      </w:docPartObj>
    </w:sdtPr>
    <w:sdtEndPr/>
    <w:sdtContent>
      <w:p w:rsidR="00E77152" w:rsidRDefault="00EF6146" w:rsidP="00E77152">
        <w:pPr>
          <w:spacing w:after="0"/>
          <w:rPr>
            <w:rFonts w:ascii="Verdana" w:eastAsia="Times New Roman" w:hAnsi="Verdana" w:cs="Times New Roman"/>
            <w:b/>
            <w:sz w:val="14"/>
            <w:szCs w:val="24"/>
            <w:lang w:eastAsia="hu-HU"/>
          </w:rPr>
        </w:pPr>
        <w:r>
          <w:rPr>
            <w:noProof/>
            <w:lang w:eastAsia="hu-HU"/>
          </w:rPr>
          <w:drawing>
            <wp:anchor distT="0" distB="0" distL="114300" distR="114300" simplePos="0" relativeHeight="251658239" behindDoc="1" locked="0" layoutInCell="1" allowOverlap="1" wp14:anchorId="42CD660D" wp14:editId="5CD0E221">
              <wp:simplePos x="0" y="0"/>
              <wp:positionH relativeFrom="page">
                <wp:posOffset>4657725</wp:posOffset>
              </wp:positionH>
              <wp:positionV relativeFrom="page">
                <wp:posOffset>8677275</wp:posOffset>
              </wp:positionV>
              <wp:extent cx="2886075" cy="1995170"/>
              <wp:effectExtent l="0" t="0" r="9525" b="5080"/>
              <wp:wrapTight wrapText="bothSides">
                <wp:wrapPolygon edited="0">
                  <wp:start x="0" y="0"/>
                  <wp:lineTo x="0" y="21449"/>
                  <wp:lineTo x="21529" y="21449"/>
                  <wp:lineTo x="21529" y="0"/>
                  <wp:lineTo x="0" y="0"/>
                </wp:wrapPolygon>
              </wp:wrapTight>
              <wp:docPr id="4" name="Ké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Kép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86075" cy="1995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E77152">
          <w:rPr>
            <w:rFonts w:ascii="Verdana" w:eastAsia="Times New Roman" w:hAnsi="Verdana" w:cs="Times New Roman"/>
            <w:b/>
            <w:noProof/>
            <w:sz w:val="4"/>
            <w:szCs w:val="14"/>
            <w:lang w:eastAsia="hu-HU"/>
          </w:rPr>
          <w:drawing>
            <wp:anchor distT="0" distB="0" distL="114300" distR="114300" simplePos="0" relativeHeight="251664384" behindDoc="0" locked="0" layoutInCell="1" allowOverlap="1" wp14:anchorId="547FEAEC" wp14:editId="4A643EE5">
              <wp:simplePos x="0" y="0"/>
              <wp:positionH relativeFrom="column">
                <wp:posOffset>4019550</wp:posOffset>
              </wp:positionH>
              <wp:positionV relativeFrom="paragraph">
                <wp:posOffset>9197340</wp:posOffset>
              </wp:positionV>
              <wp:extent cx="2691130" cy="902970"/>
              <wp:effectExtent l="0" t="0" r="0" b="0"/>
              <wp:wrapNone/>
              <wp:docPr id="8" name="Kép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Kép 4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691130" cy="9029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E77152">
          <w:rPr>
            <w:rFonts w:ascii="Verdana" w:eastAsia="Times New Roman" w:hAnsi="Verdana" w:cs="Times New Roman"/>
            <w:b/>
            <w:noProof/>
            <w:sz w:val="4"/>
            <w:szCs w:val="14"/>
            <w:lang w:eastAsia="hu-HU"/>
          </w:rPr>
          <w:drawing>
            <wp:anchor distT="0" distB="0" distL="114300" distR="114300" simplePos="0" relativeHeight="251663360" behindDoc="0" locked="0" layoutInCell="1" allowOverlap="1" wp14:anchorId="02CDA4E5" wp14:editId="263BA688">
              <wp:simplePos x="0" y="0"/>
              <wp:positionH relativeFrom="column">
                <wp:posOffset>4019550</wp:posOffset>
              </wp:positionH>
              <wp:positionV relativeFrom="paragraph">
                <wp:posOffset>9197340</wp:posOffset>
              </wp:positionV>
              <wp:extent cx="2691130" cy="902970"/>
              <wp:effectExtent l="0" t="0" r="0" b="0"/>
              <wp:wrapNone/>
              <wp:docPr id="7" name="Kép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Kép 2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691130" cy="9029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E77152" w:rsidRPr="00E77152">
          <w:rPr>
            <w:rFonts w:ascii="Verdana" w:eastAsia="Times New Roman" w:hAnsi="Verdana" w:cs="Times New Roman"/>
            <w:b/>
            <w:sz w:val="14"/>
            <w:szCs w:val="24"/>
            <w:lang w:eastAsia="hu-HU"/>
          </w:rPr>
          <w:t>Szegedi Tudományegyetem</w:t>
        </w:r>
      </w:p>
      <w:p w:rsidR="00E77152" w:rsidRPr="00E77152" w:rsidRDefault="00E77152" w:rsidP="00E77152">
        <w:pPr>
          <w:spacing w:after="0"/>
          <w:rPr>
            <w:rFonts w:ascii="Verdana" w:eastAsia="Times New Roman" w:hAnsi="Verdana" w:cs="Times New Roman"/>
            <w:b/>
            <w:sz w:val="14"/>
            <w:szCs w:val="24"/>
            <w:lang w:eastAsia="hu-HU"/>
          </w:rPr>
        </w:pPr>
        <w:r w:rsidRPr="00E77152">
          <w:rPr>
            <w:rFonts w:ascii="Verdana" w:eastAsia="Times New Roman" w:hAnsi="Verdana" w:cs="Times New Roman"/>
            <w:b/>
            <w:sz w:val="14"/>
            <w:szCs w:val="24"/>
            <w:lang w:eastAsia="hu-HU"/>
          </w:rPr>
          <w:t>Cím: 6720 Szeged, Dugonics tér 13.</w:t>
        </w:r>
      </w:p>
      <w:p w:rsidR="00E77152" w:rsidRPr="00E77152" w:rsidRDefault="00E77152" w:rsidP="00E77152">
        <w:pPr>
          <w:spacing w:after="0" w:line="240" w:lineRule="auto"/>
          <w:rPr>
            <w:rFonts w:ascii="Verdana" w:eastAsia="Times New Roman" w:hAnsi="Verdana" w:cs="Times New Roman"/>
            <w:b/>
            <w:sz w:val="14"/>
            <w:szCs w:val="24"/>
            <w:lang w:eastAsia="hu-HU"/>
          </w:rPr>
        </w:pPr>
        <w:r w:rsidRPr="00E77152">
          <w:rPr>
            <w:rFonts w:ascii="Verdana" w:eastAsia="Times New Roman" w:hAnsi="Verdana" w:cs="Times New Roman"/>
            <w:b/>
            <w:sz w:val="14"/>
            <w:szCs w:val="24"/>
            <w:lang w:eastAsia="hu-HU"/>
          </w:rPr>
          <w:t>www.u-szeged.hu</w:t>
        </w:r>
      </w:p>
      <w:p w:rsidR="00E77152" w:rsidRPr="00E77152" w:rsidRDefault="00E77152" w:rsidP="00E77152">
        <w:pPr>
          <w:tabs>
            <w:tab w:val="center" w:pos="4536"/>
            <w:tab w:val="right" w:pos="9072"/>
          </w:tabs>
          <w:spacing w:after="0" w:line="240" w:lineRule="auto"/>
          <w:ind w:left="-284" w:firstLine="284"/>
          <w:rPr>
            <w:rFonts w:ascii="Verdana" w:eastAsia="Times New Roman" w:hAnsi="Verdana" w:cs="Times New Roman"/>
            <w:b/>
            <w:sz w:val="4"/>
            <w:szCs w:val="14"/>
            <w:lang w:val="x-none" w:eastAsia="x-none"/>
          </w:rPr>
        </w:pPr>
        <w:r w:rsidRPr="00E77152">
          <w:rPr>
            <w:rFonts w:ascii="Verdana" w:eastAsia="Times New Roman" w:hAnsi="Verdana" w:cs="Times New Roman"/>
            <w:b/>
            <w:sz w:val="14"/>
            <w:szCs w:val="24"/>
            <w:lang w:val="x-none" w:eastAsia="x-none"/>
          </w:rPr>
          <w:t>www.szechenyi2020.hu</w:t>
        </w:r>
      </w:p>
      <w:p w:rsidR="00E77152" w:rsidRDefault="00C32AF8" w:rsidP="00C32AF8">
        <w:pPr>
          <w:pStyle w:val="llb"/>
        </w:pPr>
        <w:r>
          <w:tab/>
        </w:r>
        <w:r w:rsidR="00E77152">
          <w:fldChar w:fldCharType="begin"/>
        </w:r>
        <w:r w:rsidR="00E77152">
          <w:instrText>PAGE   \* MERGEFORMAT</w:instrText>
        </w:r>
        <w:r w:rsidR="00E77152">
          <w:fldChar w:fldCharType="separate"/>
        </w:r>
        <w:r w:rsidR="003C3389">
          <w:rPr>
            <w:noProof/>
          </w:rPr>
          <w:t>4</w:t>
        </w:r>
        <w:r w:rsidR="00E77152">
          <w:fldChar w:fldCharType="end"/>
        </w:r>
        <w:r>
          <w:tab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389" w:rsidRDefault="003C338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627" w:rsidRDefault="00C20627" w:rsidP="002B33AE">
      <w:pPr>
        <w:spacing w:after="0" w:line="240" w:lineRule="auto"/>
      </w:pPr>
      <w:r>
        <w:separator/>
      </w:r>
    </w:p>
  </w:footnote>
  <w:footnote w:type="continuationSeparator" w:id="0">
    <w:p w:rsidR="00C20627" w:rsidRDefault="00C20627" w:rsidP="002B33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389" w:rsidRDefault="003C338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C19" w:rsidRPr="009A4C19" w:rsidRDefault="009A4C19" w:rsidP="003C3389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hu-HU"/>
      </w:rPr>
    </w:pPr>
    <w:r w:rsidRPr="009A4C19">
      <w:rPr>
        <w:rFonts w:ascii="Times New Roman" w:eastAsia="Times New Roman" w:hAnsi="Times New Roman" w:cs="Times New Roman"/>
        <w:noProof/>
        <w:sz w:val="24"/>
        <w:szCs w:val="24"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ADF496" wp14:editId="078CE53A">
              <wp:simplePos x="0" y="0"/>
              <wp:positionH relativeFrom="column">
                <wp:posOffset>3766185</wp:posOffset>
              </wp:positionH>
              <wp:positionV relativeFrom="paragraph">
                <wp:posOffset>-118110</wp:posOffset>
              </wp:positionV>
              <wp:extent cx="2618105" cy="909320"/>
              <wp:effectExtent l="3810" t="0" r="0" b="0"/>
              <wp:wrapNone/>
              <wp:docPr id="3" name="Szövegdoboz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8105" cy="909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4C19" w:rsidRDefault="009A4C19" w:rsidP="009A4C19">
                          <w:r w:rsidRPr="00147BDF">
                            <w:rPr>
                              <w:noProof/>
                              <w:lang w:eastAsia="hu-HU"/>
                            </w:rPr>
                            <w:drawing>
                              <wp:inline distT="0" distB="0" distL="0" distR="0" wp14:anchorId="145E768C" wp14:editId="06F68AD7">
                                <wp:extent cx="2400300" cy="922020"/>
                                <wp:effectExtent l="0" t="0" r="0" b="0"/>
                                <wp:docPr id="2" name="Kép 2" descr="Z:\!TÁMOP_422C_FuturICT.hu\Arculat\Szechenyi2020_arculati_elöirasok\Elemek\szechenyi_2020_logo_fekvo_color_gradient_CMYK_low_res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Kép 3" descr="Z:\!TÁMOP_422C_FuturICT.hu\Arculat\Szechenyi2020_arculati_elöirasok\Elemek\szechenyi_2020_logo_fekvo_color_gradient_CMYK_low_res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400300" cy="9220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ADF496"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296.55pt;margin-top:-9.3pt;width:206.15pt;height:7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" stroked="f">
              <v:textbox>
                <w:txbxContent>
                  <w:p w:rsidR="009A4C19" w:rsidRDefault="009A4C19" w:rsidP="009A4C19">
                    <w:r w:rsidRPr="00147BDF">
                      <w:rPr>
                        <w:noProof/>
                        <w:lang w:eastAsia="hu-HU"/>
                      </w:rPr>
                      <w:drawing>
                        <wp:inline distT="0" distB="0" distL="0" distR="0" wp14:anchorId="145E768C" wp14:editId="06F68AD7">
                          <wp:extent cx="2400300" cy="922020"/>
                          <wp:effectExtent l="0" t="0" r="0" b="0"/>
                          <wp:docPr id="2" name="Kép 2" descr="Z:\!TÁMOP_422C_FuturICT.hu\Arculat\Szechenyi2020_arculati_elöirasok\Elemek\szechenyi_2020_logo_fekvo_color_gradient_CMYK_low_res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Kép 3" descr="Z:\!TÁMOP_422C_FuturICT.hu\Arculat\Szechenyi2020_arculati_elöirasok\Elemek\szechenyi_2020_logo_fekvo_color_gradient_CMYK_low_res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400300" cy="9220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645F8">
      <w:rPr>
        <w:rFonts w:ascii="Times New Roman" w:eastAsia="Times New Roman" w:hAnsi="Times New Roman" w:cs="Times New Roman"/>
        <w:noProof/>
        <w:sz w:val="24"/>
        <w:szCs w:val="24"/>
        <w:lang w:eastAsia="hu-HU"/>
      </w:rPr>
      <w:drawing>
        <wp:inline distT="0" distB="0" distL="0" distR="0">
          <wp:extent cx="678180" cy="678180"/>
          <wp:effectExtent l="0" t="0" r="7620" b="7620"/>
          <wp:docPr id="5" name="Kép 1" descr="http://www2.u-szeged.hu/images/cimer/cszb128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2.u-szeged.hu/images/cimer/cszb128t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18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4C19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                    </w:t>
    </w:r>
    <w:bookmarkStart w:id="1" w:name="_GoBack"/>
    <w:bookmarkEnd w:id="1"/>
  </w:p>
  <w:p w:rsidR="009A4C19" w:rsidRDefault="009A4C1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389" w:rsidRDefault="003C338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93868"/>
    <w:multiLevelType w:val="hybridMultilevel"/>
    <w:tmpl w:val="764E0A0C"/>
    <w:lvl w:ilvl="0" w:tplc="040E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1693493D"/>
    <w:multiLevelType w:val="hybridMultilevel"/>
    <w:tmpl w:val="69F675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A682D"/>
    <w:multiLevelType w:val="hybridMultilevel"/>
    <w:tmpl w:val="84AAD9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9F2A5B"/>
    <w:multiLevelType w:val="hybridMultilevel"/>
    <w:tmpl w:val="6A8E447E"/>
    <w:lvl w:ilvl="0" w:tplc="0A6AC48E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8B071F"/>
    <w:multiLevelType w:val="hybridMultilevel"/>
    <w:tmpl w:val="E586F98C"/>
    <w:lvl w:ilvl="0" w:tplc="040E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 w15:restartNumberingAfterBreak="0">
    <w:nsid w:val="55B835FE"/>
    <w:multiLevelType w:val="hybridMultilevel"/>
    <w:tmpl w:val="016608F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D915835"/>
    <w:multiLevelType w:val="hybridMultilevel"/>
    <w:tmpl w:val="600AE270"/>
    <w:lvl w:ilvl="0" w:tplc="F550998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3AE"/>
    <w:rsid w:val="000B40CB"/>
    <w:rsid w:val="000E1DEF"/>
    <w:rsid w:val="000F45E8"/>
    <w:rsid w:val="00161288"/>
    <w:rsid w:val="00176642"/>
    <w:rsid w:val="001A313B"/>
    <w:rsid w:val="00206B95"/>
    <w:rsid w:val="002331A1"/>
    <w:rsid w:val="00251A32"/>
    <w:rsid w:val="002B33AE"/>
    <w:rsid w:val="003376E3"/>
    <w:rsid w:val="00346683"/>
    <w:rsid w:val="003A1734"/>
    <w:rsid w:val="003C3389"/>
    <w:rsid w:val="003F2616"/>
    <w:rsid w:val="004645F8"/>
    <w:rsid w:val="004A5500"/>
    <w:rsid w:val="005B390F"/>
    <w:rsid w:val="005E2C5A"/>
    <w:rsid w:val="006A6C69"/>
    <w:rsid w:val="006D10D0"/>
    <w:rsid w:val="006E2E74"/>
    <w:rsid w:val="0073574C"/>
    <w:rsid w:val="007544D6"/>
    <w:rsid w:val="00762D84"/>
    <w:rsid w:val="007F6070"/>
    <w:rsid w:val="008C70EE"/>
    <w:rsid w:val="008E56EA"/>
    <w:rsid w:val="00932AF1"/>
    <w:rsid w:val="009701C9"/>
    <w:rsid w:val="0099706D"/>
    <w:rsid w:val="009A4C19"/>
    <w:rsid w:val="009E0791"/>
    <w:rsid w:val="009F4A2E"/>
    <w:rsid w:val="009F7B86"/>
    <w:rsid w:val="00A351CB"/>
    <w:rsid w:val="00AD0DA5"/>
    <w:rsid w:val="00AD7E44"/>
    <w:rsid w:val="00BF1A76"/>
    <w:rsid w:val="00C03842"/>
    <w:rsid w:val="00C12FE5"/>
    <w:rsid w:val="00C20627"/>
    <w:rsid w:val="00C32AF8"/>
    <w:rsid w:val="00C4170C"/>
    <w:rsid w:val="00DC0629"/>
    <w:rsid w:val="00E77152"/>
    <w:rsid w:val="00E96B72"/>
    <w:rsid w:val="00EB20FC"/>
    <w:rsid w:val="00EC472C"/>
    <w:rsid w:val="00EF22F0"/>
    <w:rsid w:val="00EF6146"/>
    <w:rsid w:val="00F0429E"/>
    <w:rsid w:val="00FA3597"/>
    <w:rsid w:val="00FC18C9"/>
    <w:rsid w:val="00FC2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671D3C"/>
  <w15:docId w15:val="{BED23784-72B3-4B7D-9A3B-4F30CE537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B3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B33AE"/>
  </w:style>
  <w:style w:type="paragraph" w:styleId="llb">
    <w:name w:val="footer"/>
    <w:basedOn w:val="Norml"/>
    <w:link w:val="llbChar"/>
    <w:uiPriority w:val="99"/>
    <w:unhideWhenUsed/>
    <w:rsid w:val="002B3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B33AE"/>
  </w:style>
  <w:style w:type="paragraph" w:styleId="Listaszerbekezds">
    <w:name w:val="List Paragraph"/>
    <w:basedOn w:val="Norml"/>
    <w:uiPriority w:val="34"/>
    <w:qFormat/>
    <w:rsid w:val="00AD0DA5"/>
    <w:pPr>
      <w:ind w:left="720"/>
      <w:contextualSpacing/>
    </w:pPr>
  </w:style>
  <w:style w:type="character" w:styleId="Hiperhivatkozs">
    <w:name w:val="Hyperlink"/>
    <w:rsid w:val="00206B95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77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7152"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uiPriority w:val="99"/>
    <w:unhideWhenUsed/>
    <w:rsid w:val="00E77152"/>
  </w:style>
  <w:style w:type="character" w:styleId="Jegyzethivatkozs">
    <w:name w:val="annotation reference"/>
    <w:basedOn w:val="Bekezdsalapbettpusa"/>
    <w:uiPriority w:val="99"/>
    <w:semiHidden/>
    <w:unhideWhenUsed/>
    <w:rsid w:val="000B40C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B40C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B40C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B40C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B40CB"/>
    <w:rPr>
      <w:b/>
      <w:bCs/>
      <w:sz w:val="20"/>
      <w:szCs w:val="20"/>
    </w:rPr>
  </w:style>
  <w:style w:type="paragraph" w:customStyle="1" w:styleId="Default">
    <w:name w:val="Default"/>
    <w:rsid w:val="00C12FE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1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u-szeged.hu/gsz/dokumentumtar-beszerzesi/korlevelek-kozlemenye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1028</Words>
  <Characters>7100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Szikszai Mónika</dc:creator>
  <cp:lastModifiedBy>Zsigmond Anikó</cp:lastModifiedBy>
  <cp:revision>4</cp:revision>
  <dcterms:created xsi:type="dcterms:W3CDTF">2017-09-22T08:37:00Z</dcterms:created>
  <dcterms:modified xsi:type="dcterms:W3CDTF">2017-09-22T08:39:00Z</dcterms:modified>
</cp:coreProperties>
</file>